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pPr w:leftFromText="142" w:rightFromText="142" w:vertAnchor="page" w:horzAnchor="margin" w:tblpY="1696"/>
        <w:tblW w:w="0" w:type="auto"/>
        <w:tblLook w:val="04A0" w:firstRow="1" w:lastRow="0" w:firstColumn="1" w:lastColumn="0" w:noHBand="0" w:noVBand="1"/>
      </w:tblPr>
      <w:tblGrid>
        <w:gridCol w:w="1134"/>
        <w:gridCol w:w="7745"/>
      </w:tblGrid>
      <w:tr w:rsidR="001C2631" w:rsidTr="001C2631">
        <w:tc>
          <w:tcPr>
            <w:tcW w:w="1134" w:type="dxa"/>
            <w:vAlign w:val="center"/>
          </w:tcPr>
          <w:p w:rsidR="001C2631" w:rsidRPr="00C8465B" w:rsidRDefault="001C2631" w:rsidP="001C2631">
            <w:pPr>
              <w:jc w:val="center"/>
              <w:rPr>
                <w:rFonts w:asciiTheme="minorEastAsia" w:hAnsiTheme="minorEastAsia"/>
                <w:szCs w:val="20"/>
              </w:rPr>
            </w:pPr>
            <w:bookmarkStart w:id="0" w:name="_GoBack"/>
            <w:r w:rsidRPr="00C8465B">
              <w:rPr>
                <w:rFonts w:asciiTheme="minorEastAsia" w:hAnsiTheme="minorEastAsia" w:hint="eastAsia"/>
                <w:szCs w:val="20"/>
              </w:rPr>
              <w:t>배포일시</w:t>
            </w:r>
          </w:p>
        </w:tc>
        <w:tc>
          <w:tcPr>
            <w:tcW w:w="7745" w:type="dxa"/>
            <w:vAlign w:val="center"/>
          </w:tcPr>
          <w:p w:rsidR="001C2631" w:rsidRPr="00C8465B" w:rsidRDefault="001C2631" w:rsidP="009B63D3">
            <w:pPr>
              <w:rPr>
                <w:rFonts w:asciiTheme="minorEastAsia" w:hAnsiTheme="minorEastAsia"/>
                <w:szCs w:val="20"/>
              </w:rPr>
            </w:pPr>
            <w:r w:rsidRPr="00C8465B">
              <w:rPr>
                <w:rFonts w:asciiTheme="minorEastAsia" w:hAnsiTheme="minorEastAsia" w:cs="Arial"/>
                <w:color w:val="000000"/>
                <w:szCs w:val="20"/>
              </w:rPr>
              <w:t>2026년 3월</w:t>
            </w:r>
            <w:r w:rsidR="009B63D3">
              <w:rPr>
                <w:rFonts w:asciiTheme="minorEastAsia" w:hAnsiTheme="minorEastAsia" w:cs="Arial"/>
                <w:color w:val="000000"/>
                <w:szCs w:val="20"/>
              </w:rPr>
              <w:t xml:space="preserve"> 4</w:t>
            </w:r>
            <w:r w:rsidRPr="00C8465B">
              <w:rPr>
                <w:rFonts w:asciiTheme="minorEastAsia" w:hAnsiTheme="minorEastAsia" w:cs="Arial"/>
                <w:color w:val="000000"/>
                <w:szCs w:val="20"/>
              </w:rPr>
              <w:t>일</w:t>
            </w:r>
          </w:p>
        </w:tc>
      </w:tr>
      <w:bookmarkEnd w:id="0"/>
      <w:tr w:rsidR="001C2631" w:rsidTr="001C2631">
        <w:tc>
          <w:tcPr>
            <w:tcW w:w="1134" w:type="dxa"/>
            <w:vAlign w:val="center"/>
          </w:tcPr>
          <w:p w:rsidR="001C2631" w:rsidRPr="00C8465B" w:rsidRDefault="001C2631" w:rsidP="001C2631">
            <w:pPr>
              <w:jc w:val="center"/>
              <w:rPr>
                <w:rFonts w:asciiTheme="minorEastAsia" w:hAnsiTheme="minorEastAsia"/>
                <w:szCs w:val="20"/>
              </w:rPr>
            </w:pPr>
            <w:r w:rsidRPr="00C8465B">
              <w:rPr>
                <w:rFonts w:asciiTheme="minorEastAsia" w:hAnsiTheme="minorEastAsia" w:hint="eastAsia"/>
                <w:szCs w:val="20"/>
              </w:rPr>
              <w:t>제목</w:t>
            </w:r>
          </w:p>
        </w:tc>
        <w:tc>
          <w:tcPr>
            <w:tcW w:w="7745" w:type="dxa"/>
            <w:vAlign w:val="center"/>
          </w:tcPr>
          <w:p w:rsidR="001C2631" w:rsidRPr="006A4361" w:rsidRDefault="001C2631" w:rsidP="001C2631">
            <w:pPr>
              <w:rPr>
                <w:rFonts w:asciiTheme="minorEastAsia" w:hAnsiTheme="minorEastAsia"/>
                <w:b/>
                <w:szCs w:val="20"/>
              </w:rPr>
            </w:pPr>
            <w:r w:rsidRPr="006A4361">
              <w:rPr>
                <w:rFonts w:ascii="Arial" w:hAnsi="Arial" w:cs="Arial"/>
                <w:b/>
                <w:color w:val="000000"/>
                <w:szCs w:val="20"/>
              </w:rPr>
              <w:t>디알젬</w:t>
            </w:r>
            <w:r w:rsidRPr="006A4361">
              <w:rPr>
                <w:rFonts w:ascii="Arial" w:hAnsi="Arial" w:cs="Arial"/>
                <w:b/>
                <w:color w:val="000000"/>
                <w:szCs w:val="20"/>
              </w:rPr>
              <w:t xml:space="preserve">, </w:t>
            </w:r>
            <w:r w:rsidRPr="006A4361">
              <w:rPr>
                <w:rFonts w:ascii="Arial" w:hAnsi="Arial" w:cs="Arial"/>
                <w:b/>
                <w:color w:val="000000"/>
                <w:szCs w:val="20"/>
              </w:rPr>
              <w:t>유럽</w:t>
            </w:r>
            <w:r w:rsidRPr="006A4361">
              <w:rPr>
                <w:rFonts w:ascii="Arial" w:hAnsi="Arial" w:cs="Arial"/>
                <w:b/>
                <w:color w:val="000000"/>
                <w:szCs w:val="20"/>
              </w:rPr>
              <w:t xml:space="preserve"> </w:t>
            </w:r>
            <w:r w:rsidRPr="006A4361">
              <w:rPr>
                <w:rFonts w:ascii="Arial" w:hAnsi="Arial" w:cs="Arial"/>
                <w:b/>
                <w:color w:val="000000"/>
                <w:szCs w:val="20"/>
              </w:rPr>
              <w:t>최대</w:t>
            </w:r>
            <w:r w:rsidRPr="006A4361">
              <w:rPr>
                <w:rFonts w:ascii="Arial" w:hAnsi="Arial" w:cs="Arial"/>
                <w:b/>
                <w:color w:val="000000"/>
                <w:szCs w:val="20"/>
              </w:rPr>
              <w:t xml:space="preserve"> </w:t>
            </w:r>
            <w:r w:rsidRPr="006A4361">
              <w:rPr>
                <w:rFonts w:ascii="Arial" w:hAnsi="Arial" w:cs="Arial"/>
                <w:b/>
                <w:color w:val="000000"/>
                <w:szCs w:val="20"/>
              </w:rPr>
              <w:t>영상의학회</w:t>
            </w:r>
            <w:r w:rsidRPr="006A4361">
              <w:rPr>
                <w:rFonts w:ascii="Arial" w:hAnsi="Arial" w:cs="Arial"/>
                <w:b/>
                <w:color w:val="000000"/>
                <w:szCs w:val="20"/>
              </w:rPr>
              <w:t xml:space="preserve"> 'ECR 2026' </w:t>
            </w:r>
            <w:r w:rsidRPr="006A4361">
              <w:rPr>
                <w:rFonts w:ascii="Arial" w:hAnsi="Arial" w:cs="Arial"/>
                <w:b/>
                <w:color w:val="000000"/>
                <w:szCs w:val="20"/>
              </w:rPr>
              <w:t>참가</w:t>
            </w:r>
          </w:p>
        </w:tc>
      </w:tr>
      <w:tr w:rsidR="001C2631" w:rsidTr="001C2631">
        <w:trPr>
          <w:trHeight w:val="510"/>
        </w:trPr>
        <w:tc>
          <w:tcPr>
            <w:tcW w:w="1134" w:type="dxa"/>
            <w:vAlign w:val="center"/>
          </w:tcPr>
          <w:p w:rsidR="001C2631" w:rsidRPr="00C8465B" w:rsidRDefault="001C2631" w:rsidP="001C2631">
            <w:pPr>
              <w:jc w:val="center"/>
              <w:rPr>
                <w:rFonts w:asciiTheme="minorEastAsia" w:hAnsiTheme="minorEastAsia"/>
                <w:szCs w:val="20"/>
              </w:rPr>
            </w:pPr>
            <w:r w:rsidRPr="00C8465B">
              <w:rPr>
                <w:rFonts w:asciiTheme="minorEastAsia" w:hAnsiTheme="minorEastAsia" w:hint="eastAsia"/>
                <w:szCs w:val="20"/>
              </w:rPr>
              <w:t>부제</w:t>
            </w:r>
          </w:p>
        </w:tc>
        <w:tc>
          <w:tcPr>
            <w:tcW w:w="7745" w:type="dxa"/>
            <w:vAlign w:val="center"/>
          </w:tcPr>
          <w:p w:rsidR="001C2631" w:rsidRPr="00C8465B" w:rsidRDefault="001C2631" w:rsidP="001C2631">
            <w:pPr>
              <w:pStyle w:val="a4"/>
              <w:spacing w:before="240" w:beforeAutospacing="0" w:after="240" w:afterAutospacing="0"/>
              <w:jc w:val="both"/>
              <w:rPr>
                <w:rFonts w:asciiTheme="minorEastAsia" w:eastAsiaTheme="minorEastAsia" w:hAnsiTheme="minorEastAsia"/>
                <w:sz w:val="20"/>
                <w:szCs w:val="20"/>
              </w:rPr>
            </w:pPr>
            <w:r w:rsidRPr="00C8465B">
              <w:rPr>
                <w:rFonts w:asciiTheme="minorEastAsia" w:eastAsiaTheme="minorEastAsia" w:hAnsiTheme="minorEastAsia" w:cs="Arial"/>
                <w:color w:val="000000"/>
                <w:sz w:val="20"/>
                <w:szCs w:val="20"/>
              </w:rPr>
              <w:t>차세대 모바일 X-ray 'RAYMO' 및 실전형 교육 솔루션 'RadTrainer' 집중 조명… 유럽 시장 공략 박차</w:t>
            </w:r>
          </w:p>
        </w:tc>
      </w:tr>
      <w:tr w:rsidR="001C2631" w:rsidTr="001C2631">
        <w:trPr>
          <w:trHeight w:val="454"/>
        </w:trPr>
        <w:tc>
          <w:tcPr>
            <w:tcW w:w="0" w:type="auto"/>
            <w:gridSpan w:val="2"/>
            <w:vAlign w:val="center"/>
          </w:tcPr>
          <w:p w:rsidR="001C2631" w:rsidRPr="00C8465B" w:rsidRDefault="001C2631" w:rsidP="001C2631">
            <w:pPr>
              <w:pStyle w:val="a4"/>
              <w:spacing w:before="240" w:beforeAutospacing="0" w:after="240" w:afterAutospacing="0"/>
              <w:jc w:val="center"/>
              <w:rPr>
                <w:rFonts w:asciiTheme="minorEastAsia" w:eastAsiaTheme="minorEastAsia" w:hAnsiTheme="minorEastAsia" w:cs="Arial"/>
                <w:color w:val="000000"/>
                <w:sz w:val="20"/>
                <w:szCs w:val="20"/>
              </w:rPr>
            </w:pPr>
            <w:r>
              <w:rPr>
                <w:rFonts w:asciiTheme="minorEastAsia" w:eastAsiaTheme="minorEastAsia" w:hAnsiTheme="minorEastAsia" w:hint="eastAsia"/>
                <w:sz w:val="20"/>
                <w:szCs w:val="20"/>
              </w:rPr>
              <w:t>내용</w:t>
            </w:r>
          </w:p>
        </w:tc>
      </w:tr>
      <w:tr w:rsidR="001C2631" w:rsidTr="001C2631">
        <w:tc>
          <w:tcPr>
            <w:tcW w:w="8879" w:type="dxa"/>
            <w:gridSpan w:val="2"/>
            <w:vAlign w:val="center"/>
          </w:tcPr>
          <w:p w:rsidR="005519D0" w:rsidRPr="005519D0" w:rsidRDefault="005519D0" w:rsidP="005519D0">
            <w:pPr>
              <w:pStyle w:val="a4"/>
              <w:spacing w:before="240" w:after="240"/>
              <w:rPr>
                <w:rFonts w:asciiTheme="minorEastAsia" w:eastAsiaTheme="minorEastAsia" w:hAnsiTheme="minorEastAsia"/>
                <w:sz w:val="20"/>
                <w:szCs w:val="20"/>
              </w:rPr>
            </w:pPr>
            <w:r w:rsidRPr="005519D0">
              <w:rPr>
                <w:rFonts w:asciiTheme="minorEastAsia" w:eastAsiaTheme="minorEastAsia" w:hAnsiTheme="minorEastAsia" w:hint="eastAsia"/>
                <w:sz w:val="20"/>
                <w:szCs w:val="20"/>
              </w:rPr>
              <w:t>글로벌</w:t>
            </w:r>
            <w:r w:rsidRPr="005519D0">
              <w:rPr>
                <w:rFonts w:asciiTheme="minorEastAsia" w:eastAsiaTheme="minorEastAsia" w:hAnsiTheme="minorEastAsia"/>
                <w:sz w:val="20"/>
                <w:szCs w:val="20"/>
              </w:rPr>
              <w:t xml:space="preserve"> X-ray 솔루션 선도기업 디알젬(DRGEM, 대표이사 박정병)이 4일부터 7일까지 오스트리아 빈에서 열리는 ‘2026 유럽 영상의학회(European Congress of Radiology, 이하 ECR 2026)’에 참가한다.</w:t>
            </w:r>
          </w:p>
          <w:p w:rsidR="005519D0" w:rsidRPr="005519D0" w:rsidRDefault="005519D0" w:rsidP="005519D0">
            <w:pPr>
              <w:pStyle w:val="a4"/>
              <w:spacing w:before="240" w:after="240"/>
              <w:rPr>
                <w:rFonts w:asciiTheme="minorEastAsia" w:eastAsiaTheme="minorEastAsia" w:hAnsiTheme="minorEastAsia"/>
                <w:sz w:val="20"/>
                <w:szCs w:val="20"/>
              </w:rPr>
            </w:pPr>
            <w:r w:rsidRPr="005519D0">
              <w:rPr>
                <w:rFonts w:asciiTheme="minorEastAsia" w:eastAsiaTheme="minorEastAsia" w:hAnsiTheme="minorEastAsia"/>
                <w:sz w:val="20"/>
                <w:szCs w:val="20"/>
              </w:rPr>
              <w:t>ECR은 유럽 최대 규모의 영상의학 전시회로, 올해는 영상의학을 통한 지식의 습득과 교육의 중요성을 강조하는 ‘지식의 빛(Rays of Knowledge)’을 주제로 개최된다. 디알젬은 올해 전시에서 Hall X5에 단독 부스(#512)를 마련하고, 임상 현장의 효율성을 극대화한 신제품과 의료진 역량 강화를 위한 교육 솔루션을 중심으로 디알젬만의 독보적인 기술력을 집중 소개할 예정이다.</w:t>
            </w:r>
          </w:p>
          <w:p w:rsidR="005519D0" w:rsidRPr="005519D0" w:rsidRDefault="005519D0" w:rsidP="005519D0">
            <w:pPr>
              <w:pStyle w:val="a4"/>
              <w:spacing w:before="240" w:after="240"/>
              <w:rPr>
                <w:rFonts w:asciiTheme="minorEastAsia" w:eastAsiaTheme="minorEastAsia" w:hAnsiTheme="minorEastAsia"/>
                <w:sz w:val="20"/>
                <w:szCs w:val="20"/>
              </w:rPr>
            </w:pPr>
            <w:r w:rsidRPr="005519D0">
              <w:rPr>
                <w:rFonts w:asciiTheme="minorEastAsia" w:eastAsiaTheme="minorEastAsia" w:hAnsiTheme="minorEastAsia" w:hint="eastAsia"/>
                <w:sz w:val="20"/>
                <w:szCs w:val="20"/>
              </w:rPr>
              <w:t>특히</w:t>
            </w:r>
            <w:r w:rsidRPr="005519D0">
              <w:rPr>
                <w:rFonts w:asciiTheme="minorEastAsia" w:eastAsiaTheme="minorEastAsia" w:hAnsiTheme="minorEastAsia"/>
                <w:sz w:val="20"/>
                <w:szCs w:val="20"/>
              </w:rPr>
              <w:t xml:space="preserve"> 이번 전시에서 주력으로 선보이는 차세대 모바일 DR 시스템 ‘RAYMO’는 이동식 촬영의 효율성을 극대화한 제품이다. 기존 시스템 대비 부피를 20% 줄인 콤팩트한 디자인과 실시간 주행 카메라를 탑재해 좁은 병동 내에서도 안전하고 민첩한 이동 환경을 보장한다. RFID 기반의 사용자 개인화 기능과 360° 회전 가능한 암(Arm) 설계로 촬영 편의성을 대폭 높였으며, 햅틱 피드백 기술이 적용된 지능형 포지셔닝 시스템을 통해 정밀한 기기 조작 환경을 </w:t>
            </w:r>
            <w:r w:rsidRPr="005519D0">
              <w:rPr>
                <w:rFonts w:asciiTheme="minorEastAsia" w:eastAsiaTheme="minorEastAsia" w:hAnsiTheme="minorEastAsia" w:hint="eastAsia"/>
                <w:sz w:val="20"/>
                <w:szCs w:val="20"/>
              </w:rPr>
              <w:t>구현했다</w:t>
            </w:r>
            <w:r w:rsidRPr="005519D0">
              <w:rPr>
                <w:rFonts w:asciiTheme="minorEastAsia" w:eastAsiaTheme="minorEastAsia" w:hAnsiTheme="minorEastAsia"/>
                <w:sz w:val="20"/>
                <w:szCs w:val="20"/>
              </w:rPr>
              <w:t>.</w:t>
            </w:r>
          </w:p>
          <w:p w:rsidR="005519D0" w:rsidRPr="005519D0" w:rsidRDefault="005519D0" w:rsidP="005519D0">
            <w:pPr>
              <w:pStyle w:val="a4"/>
              <w:spacing w:before="240" w:after="240"/>
              <w:rPr>
                <w:rFonts w:asciiTheme="minorEastAsia" w:eastAsiaTheme="minorEastAsia" w:hAnsiTheme="minorEastAsia"/>
                <w:sz w:val="20"/>
                <w:szCs w:val="20"/>
              </w:rPr>
            </w:pPr>
            <w:r w:rsidRPr="005519D0">
              <w:rPr>
                <w:rFonts w:asciiTheme="minorEastAsia" w:eastAsiaTheme="minorEastAsia" w:hAnsiTheme="minorEastAsia" w:hint="eastAsia"/>
                <w:sz w:val="20"/>
                <w:szCs w:val="20"/>
              </w:rPr>
              <w:t>학회의</w:t>
            </w:r>
            <w:r w:rsidRPr="005519D0">
              <w:rPr>
                <w:rFonts w:asciiTheme="minorEastAsia" w:eastAsiaTheme="minorEastAsia" w:hAnsiTheme="minorEastAsia"/>
                <w:sz w:val="20"/>
                <w:szCs w:val="20"/>
              </w:rPr>
              <w:t xml:space="preserve"> 메인 테마인 ‘교육’에 최적화된 실전형 트레이닝 솔루션 ‘RadTrainer’도 유럽 시장에 본격 공개된다. 실제 병원 장비의 시스템 로직과 인터페이스를 그대로 구현한 ‘RadTrainer’는 스마트 터치 콘솔(Smart Touch Console)과 연동 시 실제 기기 조작과 동일한 물리적 제어 환경까지 제공하는 것이 특징이다. 이를 통해 사용자는 방사선 피폭 위험 없이 실제 임상 현장과 동일한 워크플로를 반복 연습해 숙련도를 높일 수 있다.</w:t>
            </w:r>
          </w:p>
          <w:p w:rsidR="005519D0" w:rsidRPr="005519D0" w:rsidRDefault="005519D0" w:rsidP="005519D0">
            <w:pPr>
              <w:pStyle w:val="a4"/>
              <w:spacing w:before="240" w:after="240"/>
              <w:rPr>
                <w:rFonts w:asciiTheme="minorEastAsia" w:eastAsiaTheme="minorEastAsia" w:hAnsiTheme="minorEastAsia"/>
                <w:sz w:val="20"/>
                <w:szCs w:val="20"/>
              </w:rPr>
            </w:pPr>
            <w:r w:rsidRPr="005519D0">
              <w:rPr>
                <w:rFonts w:asciiTheme="minorEastAsia" w:eastAsiaTheme="minorEastAsia" w:hAnsiTheme="minorEastAsia" w:hint="eastAsia"/>
                <w:sz w:val="20"/>
                <w:szCs w:val="20"/>
              </w:rPr>
              <w:t>또한</w:t>
            </w:r>
            <w:r w:rsidRPr="005519D0">
              <w:rPr>
                <w:rFonts w:asciiTheme="minorEastAsia" w:eastAsiaTheme="minorEastAsia" w:hAnsiTheme="minorEastAsia"/>
                <w:sz w:val="20"/>
                <w:szCs w:val="20"/>
              </w:rPr>
              <w:t xml:space="preserve"> 디알젬은 고정형 시스템인 AP Deluxe, TS-FM6 Premium을 비롯해 모바일 X-ray ‘PROMO’, 디지털 영상 소프트웨어 ‘RADMAX’와 효율적인 영상 관리를 위한 ‘GEMPACS’ 등 하드웨어와 소프트웨어를 아우르는 통합 솔루션을 선보인다.</w:t>
            </w:r>
          </w:p>
          <w:p w:rsidR="005519D0" w:rsidRPr="005519D0" w:rsidRDefault="005519D0" w:rsidP="005519D0">
            <w:pPr>
              <w:pStyle w:val="a4"/>
              <w:spacing w:before="240" w:after="240"/>
              <w:rPr>
                <w:rFonts w:asciiTheme="minorEastAsia" w:eastAsiaTheme="minorEastAsia" w:hAnsiTheme="minorEastAsia" w:hint="eastAsia"/>
                <w:sz w:val="20"/>
                <w:szCs w:val="20"/>
              </w:rPr>
            </w:pPr>
            <w:r w:rsidRPr="005519D0">
              <w:rPr>
                <w:rFonts w:asciiTheme="minorEastAsia" w:eastAsiaTheme="minorEastAsia" w:hAnsiTheme="minorEastAsia" w:hint="eastAsia"/>
                <w:sz w:val="20"/>
                <w:szCs w:val="20"/>
              </w:rPr>
              <w:t>박정병</w:t>
            </w:r>
            <w:r w:rsidRPr="005519D0">
              <w:rPr>
                <w:rFonts w:asciiTheme="minorEastAsia" w:eastAsiaTheme="minorEastAsia" w:hAnsiTheme="minorEastAsia"/>
                <w:sz w:val="20"/>
                <w:szCs w:val="20"/>
              </w:rPr>
              <w:t xml:space="preserve"> 디알젬 대표는 “디알젬은 임상 현장의 피드백을 반영한 사용자 중심의 차세대 엑스레이 솔루션을 지속적으로 선보이며 의료 영상 패러다임의 혁신을 이끌고 있다”며 “앞으로도 영상 진단 기기의 고도화를 넘어 글로벌 의료진의 역량 강화와 안전한 의료 생태계 구축에 기여할 수 있는 방안을 끊임없이 고민할 것”이라고 말했다.</w:t>
            </w:r>
          </w:p>
          <w:p w:rsidR="001C2631" w:rsidRPr="00C8465B" w:rsidRDefault="005519D0" w:rsidP="005519D0">
            <w:pPr>
              <w:pStyle w:val="a4"/>
              <w:spacing w:before="240" w:beforeAutospacing="0" w:after="240" w:afterAutospacing="0"/>
              <w:rPr>
                <w:rFonts w:asciiTheme="minorEastAsia" w:eastAsiaTheme="minorEastAsia" w:hAnsiTheme="minorEastAsia"/>
                <w:sz w:val="20"/>
                <w:szCs w:val="20"/>
              </w:rPr>
            </w:pPr>
            <w:r w:rsidRPr="005519D0">
              <w:rPr>
                <w:rFonts w:asciiTheme="minorEastAsia" w:eastAsiaTheme="minorEastAsia" w:hAnsiTheme="minorEastAsia" w:hint="eastAsia"/>
                <w:sz w:val="20"/>
                <w:szCs w:val="20"/>
              </w:rPr>
              <w:lastRenderedPageBreak/>
              <w:t>한편</w:t>
            </w:r>
            <w:r w:rsidRPr="005519D0">
              <w:rPr>
                <w:rFonts w:asciiTheme="minorEastAsia" w:eastAsiaTheme="minorEastAsia" w:hAnsiTheme="minorEastAsia"/>
                <w:sz w:val="20"/>
                <w:szCs w:val="20"/>
              </w:rPr>
              <w:t xml:space="preserve"> 디알젬 부스에서는 전시 기간 동안 분야별 전문 인력이 상주해 글로벌 파트너 및 의료진을 대상으로 제품 시연과 맞춤형 컨설팅을 진행하며 유럽 시장 내 파트너십을 더욱 공고히 할 예정이다.</w:t>
            </w:r>
          </w:p>
        </w:tc>
      </w:tr>
    </w:tbl>
    <w:p w:rsidR="007921A7" w:rsidRPr="001C2631" w:rsidRDefault="007921A7"/>
    <w:sectPr w:rsidR="007921A7" w:rsidRPr="001C263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7F8" w:rsidRDefault="00FE07F8" w:rsidP="009B63D3">
      <w:pPr>
        <w:spacing w:after="0" w:line="240" w:lineRule="auto"/>
      </w:pPr>
      <w:r>
        <w:separator/>
      </w:r>
    </w:p>
  </w:endnote>
  <w:endnote w:type="continuationSeparator" w:id="0">
    <w:p w:rsidR="00FE07F8" w:rsidRDefault="00FE07F8" w:rsidP="009B6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7F8" w:rsidRDefault="00FE07F8" w:rsidP="009B63D3">
      <w:pPr>
        <w:spacing w:after="0" w:line="240" w:lineRule="auto"/>
      </w:pPr>
      <w:r>
        <w:separator/>
      </w:r>
    </w:p>
  </w:footnote>
  <w:footnote w:type="continuationSeparator" w:id="0">
    <w:p w:rsidR="00FE07F8" w:rsidRDefault="00FE07F8" w:rsidP="009B63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631"/>
    <w:rsid w:val="00160C27"/>
    <w:rsid w:val="001C2631"/>
    <w:rsid w:val="00525D76"/>
    <w:rsid w:val="005519D0"/>
    <w:rsid w:val="007921A7"/>
    <w:rsid w:val="00956D41"/>
    <w:rsid w:val="009B63D3"/>
    <w:rsid w:val="00FE07F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DB464C5-B7FD-46AA-8C8B-8B811FAC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2631"/>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26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1C263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9B63D3"/>
    <w:pPr>
      <w:tabs>
        <w:tab w:val="center" w:pos="4513"/>
        <w:tab w:val="right" w:pos="9026"/>
      </w:tabs>
      <w:snapToGrid w:val="0"/>
    </w:pPr>
  </w:style>
  <w:style w:type="character" w:customStyle="1" w:styleId="Char">
    <w:name w:val="머리글 Char"/>
    <w:basedOn w:val="a0"/>
    <w:link w:val="a5"/>
    <w:uiPriority w:val="99"/>
    <w:rsid w:val="009B63D3"/>
  </w:style>
  <w:style w:type="paragraph" w:styleId="a6">
    <w:name w:val="footer"/>
    <w:basedOn w:val="a"/>
    <w:link w:val="Char0"/>
    <w:uiPriority w:val="99"/>
    <w:unhideWhenUsed/>
    <w:rsid w:val="009B63D3"/>
    <w:pPr>
      <w:tabs>
        <w:tab w:val="center" w:pos="4513"/>
        <w:tab w:val="right" w:pos="9026"/>
      </w:tabs>
      <w:snapToGrid w:val="0"/>
    </w:pPr>
  </w:style>
  <w:style w:type="character" w:customStyle="1" w:styleId="Char0">
    <w:name w:val="바닥글 Char"/>
    <w:basedOn w:val="a0"/>
    <w:link w:val="a6"/>
    <w:uiPriority w:val="99"/>
    <w:rsid w:val="009B6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213</Words>
  <Characters>1220</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Minhee-PARK</dc:creator>
  <cp:keywords/>
  <dc:description/>
  <cp:lastModifiedBy>Minhee-PARK</cp:lastModifiedBy>
  <cp:revision>3</cp:revision>
  <dcterms:created xsi:type="dcterms:W3CDTF">2026-02-27T06:25:00Z</dcterms:created>
  <dcterms:modified xsi:type="dcterms:W3CDTF">2026-03-04T08:30:00Z</dcterms:modified>
</cp:coreProperties>
</file>