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2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27"/>
        <w:gridCol w:w="2258"/>
        <w:gridCol w:w="1128"/>
        <w:gridCol w:w="4513"/>
      </w:tblGrid>
      <w:tr w:rsidR="00685B68" w:rsidTr="0032607F">
        <w:trPr>
          <w:trHeight w:val="850"/>
        </w:trPr>
        <w:tc>
          <w:tcPr>
            <w:tcW w:w="3385" w:type="dxa"/>
            <w:gridSpan w:val="2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685B68" w:rsidRDefault="00685B68" w:rsidP="0032607F">
            <w:pPr>
              <w:spacing w:after="0" w:line="240" w:lineRule="auto"/>
              <w:jc w:val="center"/>
            </w:pPr>
            <w:bookmarkStart w:id="0" w:name="_Hlk138146064"/>
            <w:bookmarkEnd w:id="0"/>
            <w:r>
              <w:rPr>
                <w:noProof/>
              </w:rPr>
              <w:drawing>
                <wp:inline distT="0" distB="0" distL="0" distR="0" wp14:anchorId="510C6536" wp14:editId="6393A0A8">
                  <wp:extent cx="761996" cy="541023"/>
                  <wp:effectExtent l="0" t="0" r="4" b="0"/>
                  <wp:docPr id="485819968" name="shape10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1996" cy="5410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41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685B68" w:rsidRDefault="00685B68" w:rsidP="0032607F">
            <w:pPr>
              <w:spacing w:after="0" w:line="240" w:lineRule="auto"/>
              <w:jc w:val="center"/>
              <w:rPr>
                <w:b/>
                <w:sz w:val="40"/>
                <w:szCs w:val="56"/>
              </w:rPr>
            </w:pPr>
            <w:r>
              <w:rPr>
                <w:b/>
                <w:sz w:val="40"/>
                <w:szCs w:val="56"/>
              </w:rPr>
              <w:t>보도자료</w:t>
            </w:r>
          </w:p>
        </w:tc>
      </w:tr>
      <w:tr w:rsidR="00685B68" w:rsidTr="0032607F">
        <w:trPr>
          <w:trHeight w:val="32"/>
        </w:trPr>
        <w:tc>
          <w:tcPr>
            <w:tcW w:w="11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685B68" w:rsidRDefault="00685B68" w:rsidP="0032607F">
            <w:pPr>
              <w:spacing w:after="0" w:line="240" w:lineRule="auto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배포일시</w:t>
            </w:r>
            <w:proofErr w:type="spellEnd"/>
          </w:p>
        </w:tc>
        <w:tc>
          <w:tcPr>
            <w:tcW w:w="2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685B68" w:rsidRDefault="00685B68" w:rsidP="0032607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2025. 10. </w:t>
            </w:r>
            <w:r>
              <w:rPr>
                <w:rFonts w:hint="eastAsia"/>
                <w:sz w:val="18"/>
                <w:szCs w:val="18"/>
              </w:rPr>
              <w:t>01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685B68" w:rsidRDefault="00685B68" w:rsidP="0032607F">
            <w:pPr>
              <w:spacing w:after="0" w:line="240" w:lineRule="auto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보도시점</w:t>
            </w:r>
            <w:proofErr w:type="spellEnd"/>
          </w:p>
        </w:tc>
        <w:tc>
          <w:tcPr>
            <w:tcW w:w="4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685B68" w:rsidRDefault="00685B68" w:rsidP="0032607F">
            <w:pPr>
              <w:spacing w:after="0" w:line="240" w:lineRule="auto"/>
              <w:jc w:val="left"/>
            </w:pPr>
            <w:r>
              <w:rPr>
                <w:sz w:val="18"/>
              </w:rPr>
              <w:t>배포 직후 보도해 주시기 바랍니다</w:t>
            </w:r>
            <w:r>
              <w:rPr>
                <w:color w:val="FF0000"/>
                <w:sz w:val="18"/>
              </w:rPr>
              <w:t>.</w:t>
            </w:r>
          </w:p>
        </w:tc>
      </w:tr>
      <w:tr w:rsidR="00685B68" w:rsidTr="0032607F">
        <w:trPr>
          <w:trHeight w:val="70"/>
        </w:trPr>
        <w:tc>
          <w:tcPr>
            <w:tcW w:w="11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685B68" w:rsidRDefault="00685B68" w:rsidP="0032607F">
            <w:pPr>
              <w:spacing w:after="0" w:line="240" w:lineRule="auto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자료문의</w:t>
            </w:r>
            <w:proofErr w:type="spellEnd"/>
          </w:p>
        </w:tc>
        <w:tc>
          <w:tcPr>
            <w:tcW w:w="78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685B68" w:rsidRDefault="00685B68" w:rsidP="0032607F">
            <w:pPr>
              <w:spacing w:after="0" w:line="240" w:lineRule="auto"/>
              <w:jc w:val="left"/>
            </w:pPr>
            <w:r>
              <w:rPr>
                <w:sz w:val="18"/>
              </w:rPr>
              <w:t>㈜</w:t>
            </w:r>
            <w:proofErr w:type="spellStart"/>
            <w:r>
              <w:rPr>
                <w:sz w:val="18"/>
              </w:rPr>
              <w:t>리메드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홍보팀</w:t>
            </w:r>
            <w:proofErr w:type="spellEnd"/>
            <w:r>
              <w:rPr>
                <w:sz w:val="18"/>
              </w:rPr>
              <w:t xml:space="preserve"> 원정아 사원 / 031-606-5762 / </w:t>
            </w:r>
            <w:hyperlink r:id="rId5" w:history="1">
              <w:r>
                <w:rPr>
                  <w:rStyle w:val="a3"/>
                  <w:sz w:val="18"/>
                </w:rPr>
                <w:t>wwjjaa@remed.kr</w:t>
              </w:r>
            </w:hyperlink>
          </w:p>
        </w:tc>
      </w:tr>
    </w:tbl>
    <w:p w:rsidR="00685B68" w:rsidRDefault="00685B68" w:rsidP="00685B68">
      <w:pPr>
        <w:pStyle w:val="1"/>
        <w:spacing w:after="75"/>
        <w:rPr>
          <w:b/>
          <w:color w:val="222222"/>
          <w:spacing w:val="-48"/>
          <w:sz w:val="40"/>
          <w:szCs w:val="40"/>
          <w:shd w:val="clear" w:color="auto" w:fill="FFFFFF"/>
        </w:rPr>
      </w:pPr>
    </w:p>
    <w:p w:rsidR="00685B68" w:rsidRPr="00A971D5" w:rsidRDefault="00685B68" w:rsidP="00685B68">
      <w:pPr>
        <w:jc w:val="center"/>
        <w:rPr>
          <w:rFonts w:cs="Times New Roman"/>
          <w:b/>
          <w:sz w:val="28"/>
          <w:szCs w:val="28"/>
          <w:shd w:val="clear" w:color="auto" w:fill="F2F7FF"/>
        </w:rPr>
      </w:pPr>
      <w:proofErr w:type="spellStart"/>
      <w:r w:rsidRPr="00A971D5">
        <w:rPr>
          <w:rFonts w:cs="Times New Roman"/>
          <w:b/>
          <w:sz w:val="28"/>
          <w:szCs w:val="28"/>
          <w:shd w:val="clear" w:color="auto" w:fill="F2F7FF"/>
        </w:rPr>
        <w:t>리메드</w:t>
      </w:r>
      <w:proofErr w:type="spellEnd"/>
      <w:r w:rsidRPr="00A971D5">
        <w:rPr>
          <w:rFonts w:cs="Times New Roman"/>
          <w:b/>
          <w:sz w:val="28"/>
          <w:szCs w:val="28"/>
          <w:shd w:val="clear" w:color="auto" w:fill="F2F7FF"/>
        </w:rPr>
        <w:t xml:space="preserve">, 자기장 기반 동물용 의료기기 시장 </w:t>
      </w:r>
      <w:proofErr w:type="gramStart"/>
      <w:r w:rsidRPr="00A971D5">
        <w:rPr>
          <w:rFonts w:cs="Times New Roman"/>
          <w:b/>
          <w:sz w:val="28"/>
          <w:szCs w:val="28"/>
          <w:shd w:val="clear" w:color="auto" w:fill="F2F7FF"/>
        </w:rPr>
        <w:t>진출</w:t>
      </w:r>
      <w:r>
        <w:rPr>
          <w:rFonts w:cs="Times New Roman"/>
          <w:b/>
          <w:sz w:val="28"/>
          <w:szCs w:val="28"/>
          <w:shd w:val="clear" w:color="auto" w:fill="F2F7FF"/>
        </w:rPr>
        <w:t>…</w:t>
      </w:r>
      <w:proofErr w:type="gramEnd"/>
      <w:r>
        <w:rPr>
          <w:rFonts w:cs="Times New Roman"/>
          <w:b/>
          <w:sz w:val="28"/>
          <w:szCs w:val="28"/>
          <w:shd w:val="clear" w:color="auto" w:fill="F2F7FF"/>
        </w:rPr>
        <w:br/>
      </w:r>
      <w:r w:rsidRPr="00A971D5">
        <w:rPr>
          <w:rFonts w:cs="Times New Roman"/>
          <w:b/>
          <w:sz w:val="28"/>
          <w:szCs w:val="28"/>
          <w:shd w:val="clear" w:color="auto" w:fill="F2F7FF"/>
        </w:rPr>
        <w:t>일본·</w:t>
      </w:r>
      <w:r>
        <w:rPr>
          <w:rFonts w:cs="Times New Roman" w:hint="eastAsia"/>
          <w:b/>
          <w:sz w:val="28"/>
          <w:szCs w:val="28"/>
          <w:shd w:val="clear" w:color="auto" w:fill="F2F7FF"/>
        </w:rPr>
        <w:t xml:space="preserve">미국 등 </w:t>
      </w:r>
      <w:proofErr w:type="spellStart"/>
      <w:r>
        <w:rPr>
          <w:rFonts w:cs="Times New Roman" w:hint="eastAsia"/>
          <w:b/>
          <w:sz w:val="28"/>
          <w:szCs w:val="28"/>
          <w:shd w:val="clear" w:color="auto" w:fill="F2F7FF"/>
        </w:rPr>
        <w:t>빅마켓</w:t>
      </w:r>
      <w:proofErr w:type="spellEnd"/>
      <w:r>
        <w:rPr>
          <w:rFonts w:cs="Times New Roman" w:hint="eastAsia"/>
          <w:b/>
          <w:sz w:val="28"/>
          <w:szCs w:val="28"/>
          <w:shd w:val="clear" w:color="auto" w:fill="F2F7FF"/>
        </w:rPr>
        <w:t xml:space="preserve"> 공략 </w:t>
      </w:r>
      <w:r w:rsidRPr="00A971D5">
        <w:rPr>
          <w:rFonts w:cs="Times New Roman"/>
          <w:b/>
          <w:sz w:val="28"/>
          <w:szCs w:val="28"/>
          <w:shd w:val="clear" w:color="auto" w:fill="F2F7FF"/>
        </w:rPr>
        <w:t>박차</w:t>
      </w:r>
      <w:r>
        <w:rPr>
          <w:rFonts w:cs="Times New Roman" w:hint="eastAsia"/>
          <w:b/>
          <w:sz w:val="28"/>
          <w:szCs w:val="28"/>
          <w:shd w:val="clear" w:color="auto" w:fill="F2F7FF"/>
        </w:rPr>
        <w:t>!</w:t>
      </w:r>
    </w:p>
    <w:p w:rsidR="00FC5DBB" w:rsidRPr="00581611" w:rsidRDefault="00685B68" w:rsidP="00FC5DBB">
      <w:pPr>
        <w:pStyle w:val="a4"/>
        <w:rPr>
          <w:rFonts w:asciiTheme="minorHAnsi" w:eastAsiaTheme="minorHAnsi" w:hAnsiTheme="minorHAnsi"/>
          <w:sz w:val="20"/>
          <w:szCs w:val="20"/>
        </w:rPr>
      </w:pPr>
      <w:r>
        <w:rPr>
          <w:b/>
          <w:bCs/>
        </w:rPr>
        <w:br/>
      </w:r>
      <w:r>
        <w:rPr>
          <w:b/>
          <w:bCs/>
          <w:noProof/>
        </w:rPr>
        <w:drawing>
          <wp:inline distT="0" distB="0" distL="0" distR="0">
            <wp:extent cx="5725160" cy="3267710"/>
            <wp:effectExtent l="0" t="0" r="8890" b="8890"/>
            <wp:docPr id="1" name="그림 1" descr="C:\Users\user\AppData\Local\Microsoft\Windows\INetCache\Content.Word\자산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INetCache\Content.Word\자산 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3267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BBA">
        <w:rPr>
          <w:b/>
          <w:bCs/>
          <w:sz w:val="16"/>
          <w:szCs w:val="16"/>
        </w:rPr>
        <w:t>(</w:t>
      </w:r>
      <w:r w:rsidRPr="00AA0BBA">
        <w:rPr>
          <w:rFonts w:hint="eastAsia"/>
          <w:b/>
          <w:bCs/>
          <w:sz w:val="16"/>
          <w:szCs w:val="16"/>
        </w:rPr>
        <w:t>사진1</w:t>
      </w:r>
      <w:r w:rsidRPr="00AA0BBA">
        <w:rPr>
          <w:b/>
          <w:bCs/>
          <w:sz w:val="16"/>
          <w:szCs w:val="16"/>
        </w:rPr>
        <w:t xml:space="preserve">) </w:t>
      </w:r>
      <w:r w:rsidRPr="00AA0BBA">
        <w:rPr>
          <w:rFonts w:hint="eastAsia"/>
          <w:b/>
          <w:bCs/>
          <w:sz w:val="16"/>
          <w:szCs w:val="16"/>
        </w:rPr>
        <w:t>경주마 자기장 치료기 적용 이미지.</w:t>
      </w:r>
      <w:r>
        <w:rPr>
          <w:b/>
          <w:bCs/>
          <w:sz w:val="16"/>
          <w:szCs w:val="16"/>
        </w:rPr>
        <w:br/>
      </w:r>
      <w:r>
        <w:rPr>
          <w:b/>
          <w:bCs/>
          <w:sz w:val="16"/>
          <w:szCs w:val="16"/>
        </w:rPr>
        <w:br/>
      </w:r>
      <w:r w:rsidR="00FC5DBB" w:rsidRPr="00581611">
        <w:rPr>
          <w:rFonts w:asciiTheme="minorHAnsi" w:eastAsiaTheme="minorHAnsi" w:hAnsiTheme="minorHAnsi"/>
          <w:sz w:val="20"/>
          <w:szCs w:val="20"/>
        </w:rPr>
        <w:t>자기장을 활용한 통증 치료 솔루션 기업 ㈜</w:t>
      </w:r>
      <w:proofErr w:type="spellStart"/>
      <w:r w:rsidR="00FC5DBB" w:rsidRPr="00581611">
        <w:rPr>
          <w:rFonts w:asciiTheme="minorHAnsi" w:eastAsiaTheme="minorHAnsi" w:hAnsiTheme="minorHAnsi"/>
          <w:sz w:val="20"/>
          <w:szCs w:val="20"/>
        </w:rPr>
        <w:t>리메드가</w:t>
      </w:r>
      <w:proofErr w:type="spellEnd"/>
      <w:r w:rsidR="00FC5DBB" w:rsidRPr="00581611">
        <w:rPr>
          <w:rFonts w:asciiTheme="minorHAnsi" w:eastAsiaTheme="minorHAnsi" w:hAnsiTheme="minorHAnsi"/>
          <w:sz w:val="20"/>
          <w:szCs w:val="20"/>
        </w:rPr>
        <w:t xml:space="preserve"> 동물용 의료기기 시장에 본격 진출한다. </w:t>
      </w:r>
      <w:proofErr w:type="spellStart"/>
      <w:r w:rsidR="00FC5DBB" w:rsidRPr="00581611">
        <w:rPr>
          <w:rFonts w:asciiTheme="minorHAnsi" w:eastAsiaTheme="minorHAnsi" w:hAnsiTheme="minorHAnsi"/>
          <w:sz w:val="20"/>
          <w:szCs w:val="20"/>
        </w:rPr>
        <w:t>리메드는</w:t>
      </w:r>
      <w:proofErr w:type="spellEnd"/>
      <w:r w:rsidR="00FC5DBB" w:rsidRPr="00581611">
        <w:rPr>
          <w:rFonts w:asciiTheme="minorHAnsi" w:eastAsiaTheme="minorHAnsi" w:hAnsiTheme="minorHAnsi"/>
          <w:sz w:val="20"/>
          <w:szCs w:val="20"/>
        </w:rPr>
        <w:t xml:space="preserve"> 지난 9월 24일 동물용 의약품 제조업 허가를 완료하고, 25일에는 수출용 동물용 의료기기 품목허가를 취득했다고 30일 밝혔다. 이번 승인으로 </w:t>
      </w:r>
      <w:proofErr w:type="spellStart"/>
      <w:r w:rsidR="00FC5DBB" w:rsidRPr="00581611">
        <w:rPr>
          <w:rFonts w:asciiTheme="minorHAnsi" w:eastAsiaTheme="minorHAnsi" w:hAnsiTheme="minorHAnsi"/>
          <w:sz w:val="20"/>
          <w:szCs w:val="20"/>
        </w:rPr>
        <w:t>리메드는</w:t>
      </w:r>
      <w:proofErr w:type="spellEnd"/>
      <w:r w:rsidR="00FC5DBB" w:rsidRPr="00581611">
        <w:rPr>
          <w:rFonts w:asciiTheme="minorHAnsi" w:eastAsiaTheme="minorHAnsi" w:hAnsiTheme="minorHAnsi"/>
          <w:sz w:val="20"/>
          <w:szCs w:val="20"/>
        </w:rPr>
        <w:t xml:space="preserve"> 농림축산검역본부가 인정한 정식 제조업체로 등록됐으며, 이를 기반으로 국내외 시장 진출을 가속화할 계획이다.</w:t>
      </w:r>
    </w:p>
    <w:p w:rsidR="00FC5DBB" w:rsidRPr="00FC5DBB" w:rsidRDefault="00FC5DBB" w:rsidP="00FC5DBB">
      <w:pPr>
        <w:widowControl/>
        <w:suppressAutoHyphens w:val="0"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HAnsi" w:eastAsiaTheme="minorHAnsi" w:hAnsiTheme="minorHAnsi" w:cs="굴림"/>
          <w:kern w:val="0"/>
          <w:szCs w:val="20"/>
        </w:rPr>
      </w:pPr>
      <w:r w:rsidRPr="00FC5DBB">
        <w:rPr>
          <w:rFonts w:asciiTheme="minorHAnsi" w:eastAsiaTheme="minorHAnsi" w:hAnsiTheme="minorHAnsi" w:cs="굴림"/>
          <w:kern w:val="0"/>
          <w:szCs w:val="20"/>
        </w:rPr>
        <w:t xml:space="preserve">이번에 </w:t>
      </w:r>
      <w:proofErr w:type="spellStart"/>
      <w:r w:rsidRPr="00FC5DBB">
        <w:rPr>
          <w:rFonts w:asciiTheme="minorHAnsi" w:eastAsiaTheme="minorHAnsi" w:hAnsiTheme="minorHAnsi" w:cs="굴림"/>
          <w:kern w:val="0"/>
          <w:szCs w:val="20"/>
        </w:rPr>
        <w:t>허가받은</w:t>
      </w:r>
      <w:proofErr w:type="spellEnd"/>
      <w:r w:rsidRPr="00FC5DBB">
        <w:rPr>
          <w:rFonts w:asciiTheme="minorHAnsi" w:eastAsiaTheme="minorHAnsi" w:hAnsiTheme="minorHAnsi" w:cs="굴림"/>
          <w:kern w:val="0"/>
          <w:szCs w:val="20"/>
        </w:rPr>
        <w:t xml:space="preserve"> 제품은 의료용 전자기 발생기 </w:t>
      </w:r>
      <w:r w:rsidR="00396182">
        <w:rPr>
          <w:rFonts w:asciiTheme="minorHAnsi" w:eastAsiaTheme="minorHAnsi" w:hAnsiTheme="minorHAnsi"/>
          <w:bCs/>
          <w:szCs w:val="20"/>
        </w:rPr>
        <w:t>‘</w:t>
      </w:r>
      <w:r w:rsidR="00D22B90" w:rsidRPr="00890FFC">
        <w:rPr>
          <w:b/>
          <w:bCs/>
        </w:rPr>
        <w:t>Talent-Expert(H)</w:t>
      </w:r>
      <w:r w:rsidR="00D22B90">
        <w:rPr>
          <w:b/>
          <w:bCs/>
        </w:rPr>
        <w:t>’</w:t>
      </w:r>
      <w:r w:rsidRPr="00FC5DBB">
        <w:rPr>
          <w:rFonts w:asciiTheme="minorHAnsi" w:eastAsiaTheme="minorHAnsi" w:hAnsiTheme="minorHAnsi" w:cs="굴림"/>
          <w:kern w:val="0"/>
          <w:szCs w:val="20"/>
        </w:rPr>
        <w:t xml:space="preserve">로, 말과 같은 </w:t>
      </w:r>
      <w:proofErr w:type="spellStart"/>
      <w:r w:rsidRPr="00FC5DBB">
        <w:rPr>
          <w:rFonts w:asciiTheme="minorHAnsi" w:eastAsiaTheme="minorHAnsi" w:hAnsiTheme="minorHAnsi" w:cs="굴림"/>
          <w:kern w:val="0"/>
          <w:szCs w:val="20"/>
        </w:rPr>
        <w:t>대동물의</w:t>
      </w:r>
      <w:proofErr w:type="spellEnd"/>
      <w:r w:rsidRPr="00FC5DBB">
        <w:rPr>
          <w:rFonts w:asciiTheme="minorHAnsi" w:eastAsiaTheme="minorHAnsi" w:hAnsiTheme="minorHAnsi" w:cs="굴림"/>
          <w:kern w:val="0"/>
          <w:szCs w:val="20"/>
        </w:rPr>
        <w:t xml:space="preserve"> </w:t>
      </w:r>
      <w:proofErr w:type="spellStart"/>
      <w:r w:rsidRPr="00581611">
        <w:rPr>
          <w:rFonts w:asciiTheme="minorHAnsi" w:eastAsiaTheme="minorHAnsi" w:hAnsiTheme="minorHAnsi" w:cs="굴림"/>
          <w:bCs/>
          <w:kern w:val="0"/>
          <w:szCs w:val="20"/>
        </w:rPr>
        <w:t>근골격계</w:t>
      </w:r>
      <w:proofErr w:type="spellEnd"/>
      <w:r w:rsidRPr="00581611">
        <w:rPr>
          <w:rFonts w:asciiTheme="minorHAnsi" w:eastAsiaTheme="minorHAnsi" w:hAnsiTheme="minorHAnsi" w:cs="굴림"/>
          <w:bCs/>
          <w:kern w:val="0"/>
          <w:szCs w:val="20"/>
        </w:rPr>
        <w:t xml:space="preserve"> 통증 치료</w:t>
      </w:r>
      <w:r w:rsidRPr="00FC5DBB">
        <w:rPr>
          <w:rFonts w:asciiTheme="minorHAnsi" w:eastAsiaTheme="minorHAnsi" w:hAnsiTheme="minorHAnsi" w:cs="굴림"/>
          <w:kern w:val="0"/>
          <w:szCs w:val="20"/>
        </w:rPr>
        <w:t xml:space="preserve">에 우선 적용된다. </w:t>
      </w:r>
      <w:proofErr w:type="spellStart"/>
      <w:r w:rsidRPr="00FC5DBB">
        <w:rPr>
          <w:rFonts w:asciiTheme="minorHAnsi" w:eastAsiaTheme="minorHAnsi" w:hAnsiTheme="minorHAnsi" w:cs="굴림"/>
          <w:kern w:val="0"/>
          <w:szCs w:val="20"/>
        </w:rPr>
        <w:t>리메드는</w:t>
      </w:r>
      <w:proofErr w:type="spellEnd"/>
      <w:r w:rsidRPr="00FC5DBB">
        <w:rPr>
          <w:rFonts w:asciiTheme="minorHAnsi" w:eastAsiaTheme="minorHAnsi" w:hAnsiTheme="minorHAnsi" w:cs="굴림"/>
          <w:kern w:val="0"/>
          <w:szCs w:val="20"/>
        </w:rPr>
        <w:t xml:space="preserve"> 이미 </w:t>
      </w:r>
      <w:r w:rsidRPr="00581611">
        <w:rPr>
          <w:rFonts w:asciiTheme="minorHAnsi" w:eastAsiaTheme="minorHAnsi" w:hAnsiTheme="minorHAnsi" w:cs="굴림"/>
          <w:bCs/>
          <w:kern w:val="0"/>
          <w:szCs w:val="20"/>
        </w:rPr>
        <w:t>인체용 의료기기</w:t>
      </w:r>
      <w:r w:rsidRPr="00FC5DBB">
        <w:rPr>
          <w:rFonts w:asciiTheme="minorHAnsi" w:eastAsiaTheme="minorHAnsi" w:hAnsiTheme="minorHAnsi" w:cs="굴림"/>
          <w:kern w:val="0"/>
          <w:szCs w:val="20"/>
        </w:rPr>
        <w:t xml:space="preserve"> 허가를 보유하고 있어, 동일 기술을 활용해 기수와 말 모두를 대상으로 한 통증 치료 솔루션을 제공할 수 있다는 점에서 경쟁력을 확보했다.</w:t>
      </w:r>
    </w:p>
    <w:p w:rsidR="00FC5DBB" w:rsidRPr="00FC5DBB" w:rsidRDefault="00FC5DBB" w:rsidP="00FC5DBB">
      <w:pPr>
        <w:widowControl/>
        <w:suppressAutoHyphens w:val="0"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HAnsi" w:eastAsiaTheme="minorHAnsi" w:hAnsiTheme="minorHAnsi" w:cs="굴림"/>
          <w:kern w:val="0"/>
          <w:szCs w:val="20"/>
        </w:rPr>
      </w:pPr>
      <w:r w:rsidRPr="00581611">
        <w:rPr>
          <w:rFonts w:asciiTheme="minorHAnsi" w:eastAsiaTheme="minorHAnsi" w:hAnsiTheme="minorHAnsi" w:cs="굴림"/>
          <w:bCs/>
          <w:kern w:val="0"/>
          <w:szCs w:val="20"/>
        </w:rPr>
        <w:t xml:space="preserve">시장조사기관 Growth Market Reports에 따르면 전 세계 말 재활 서비스(Equine Rehabilitation Services) 시장은 2024년 약 1억 7,920만 달러에서 2033년 3억 4,190만 달러 규모로 성장할 </w:t>
      </w:r>
      <w:r w:rsidRPr="00581611">
        <w:rPr>
          <w:rFonts w:asciiTheme="minorHAnsi" w:eastAsiaTheme="minorHAnsi" w:hAnsiTheme="minorHAnsi" w:cs="굴림"/>
          <w:bCs/>
          <w:kern w:val="0"/>
          <w:szCs w:val="20"/>
        </w:rPr>
        <w:lastRenderedPageBreak/>
        <w:t xml:space="preserve">전망이며, 연평균 성장률(CAGR)은 7.4%에 달한다. 일본 역시 </w:t>
      </w:r>
      <w:proofErr w:type="spellStart"/>
      <w:r w:rsidR="00203079" w:rsidRPr="00581611">
        <w:rPr>
          <w:rFonts w:asciiTheme="minorHAnsi" w:eastAsiaTheme="minorHAnsi" w:hAnsiTheme="minorHAnsi" w:cs="굴림" w:hint="eastAsia"/>
          <w:bCs/>
          <w:kern w:val="0"/>
          <w:szCs w:val="20"/>
        </w:rPr>
        <w:t>대동물</w:t>
      </w:r>
      <w:proofErr w:type="spellEnd"/>
      <w:r w:rsidRPr="00581611">
        <w:rPr>
          <w:rFonts w:asciiTheme="minorHAnsi" w:eastAsiaTheme="minorHAnsi" w:hAnsiTheme="minorHAnsi" w:cs="굴림"/>
          <w:bCs/>
          <w:kern w:val="0"/>
          <w:szCs w:val="20"/>
        </w:rPr>
        <w:t xml:space="preserve"> 재활 서비스 시장을 기준으로 2024년 약 1,040만 달러에서 2030년 약 2,120만 달러로 두 배 이상 확대될 것으로 예상된다. 일본은 경마 산업 규모와 4,000두 이상이 상주하는 트레이닝 센터 인프라를 고려할 때, 말 재활이 시장의 핵심 비중을 차지하는 것으로</w:t>
      </w:r>
      <w:bookmarkStart w:id="1" w:name="_GoBack"/>
      <w:bookmarkEnd w:id="1"/>
      <w:r w:rsidRPr="00581611">
        <w:rPr>
          <w:rFonts w:asciiTheme="minorHAnsi" w:eastAsiaTheme="minorHAnsi" w:hAnsiTheme="minorHAnsi" w:cs="굴림"/>
          <w:bCs/>
          <w:kern w:val="0"/>
          <w:szCs w:val="20"/>
        </w:rPr>
        <w:t xml:space="preserve"> 평가된다.</w:t>
      </w:r>
    </w:p>
    <w:p w:rsidR="00FC5DBB" w:rsidRPr="00FC5DBB" w:rsidRDefault="00FC5DBB" w:rsidP="00FC5DBB">
      <w:pPr>
        <w:widowControl/>
        <w:suppressAutoHyphens w:val="0"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HAnsi" w:eastAsiaTheme="minorHAnsi" w:hAnsiTheme="minorHAnsi" w:cs="굴림"/>
          <w:kern w:val="0"/>
          <w:szCs w:val="20"/>
        </w:rPr>
      </w:pPr>
      <w:proofErr w:type="spellStart"/>
      <w:r w:rsidRPr="00FC5DBB">
        <w:rPr>
          <w:rFonts w:asciiTheme="minorHAnsi" w:eastAsiaTheme="minorHAnsi" w:hAnsiTheme="minorHAnsi" w:cs="굴림"/>
          <w:kern w:val="0"/>
          <w:szCs w:val="20"/>
        </w:rPr>
        <w:t>리메드는</w:t>
      </w:r>
      <w:proofErr w:type="spellEnd"/>
      <w:r w:rsidRPr="00FC5DBB">
        <w:rPr>
          <w:rFonts w:asciiTheme="minorHAnsi" w:eastAsiaTheme="minorHAnsi" w:hAnsiTheme="minorHAnsi" w:cs="굴림"/>
          <w:kern w:val="0"/>
          <w:szCs w:val="20"/>
        </w:rPr>
        <w:t xml:space="preserve"> 이미 </w:t>
      </w:r>
      <w:r w:rsidRPr="00581611">
        <w:rPr>
          <w:rFonts w:asciiTheme="minorHAnsi" w:eastAsiaTheme="minorHAnsi" w:hAnsiTheme="minorHAnsi" w:cs="굴림"/>
          <w:bCs/>
          <w:kern w:val="0"/>
          <w:szCs w:val="20"/>
        </w:rPr>
        <w:t>3년 전부터 일본 시장에서 누적 150대 이상의 판매 실적을 확보</w:t>
      </w:r>
      <w:r w:rsidRPr="00FC5DBB">
        <w:rPr>
          <w:rFonts w:asciiTheme="minorHAnsi" w:eastAsiaTheme="minorHAnsi" w:hAnsiTheme="minorHAnsi" w:cs="굴림"/>
          <w:kern w:val="0"/>
          <w:szCs w:val="20"/>
        </w:rPr>
        <w:t xml:space="preserve">하며 선도적 입지를 </w:t>
      </w:r>
      <w:r w:rsidR="00396182">
        <w:rPr>
          <w:rFonts w:asciiTheme="minorHAnsi" w:eastAsiaTheme="minorHAnsi" w:hAnsiTheme="minorHAnsi" w:cs="굴림"/>
          <w:kern w:val="0"/>
          <w:szCs w:val="20"/>
        </w:rPr>
        <w:t>다져왔</w:t>
      </w:r>
      <w:r w:rsidRPr="00FC5DBB">
        <w:rPr>
          <w:rFonts w:asciiTheme="minorHAnsi" w:eastAsiaTheme="minorHAnsi" w:hAnsiTheme="minorHAnsi" w:cs="굴림"/>
          <w:kern w:val="0"/>
          <w:szCs w:val="20"/>
        </w:rPr>
        <w:t xml:space="preserve">다. 특히 일본에서는 </w:t>
      </w:r>
      <w:r w:rsidRPr="00581611">
        <w:rPr>
          <w:rFonts w:asciiTheme="minorHAnsi" w:eastAsiaTheme="minorHAnsi" w:hAnsiTheme="minorHAnsi" w:cs="굴림"/>
          <w:bCs/>
          <w:kern w:val="0"/>
          <w:szCs w:val="20"/>
        </w:rPr>
        <w:t>센트럴팜</w:t>
      </w:r>
      <w:r w:rsidR="008E33BF">
        <w:rPr>
          <w:rFonts w:asciiTheme="minorHAnsi" w:eastAsiaTheme="minorHAnsi" w:hAnsiTheme="minorHAnsi" w:cs="굴림" w:hint="eastAsia"/>
          <w:bCs/>
          <w:kern w:val="0"/>
          <w:szCs w:val="20"/>
        </w:rPr>
        <w:t>社를</w:t>
      </w:r>
      <w:r w:rsidRPr="00581611">
        <w:rPr>
          <w:rFonts w:asciiTheme="minorHAnsi" w:eastAsiaTheme="minorHAnsi" w:hAnsiTheme="minorHAnsi" w:cs="굴림"/>
          <w:bCs/>
          <w:kern w:val="0"/>
          <w:szCs w:val="20"/>
        </w:rPr>
        <w:t xml:space="preserve"> 통해 </w:t>
      </w:r>
      <w:r w:rsidR="00D22B90">
        <w:rPr>
          <w:rFonts w:asciiTheme="minorHAnsi" w:eastAsiaTheme="minorHAnsi" w:hAnsiTheme="minorHAnsi" w:cs="굴림"/>
          <w:bCs/>
          <w:kern w:val="0"/>
          <w:szCs w:val="20"/>
        </w:rPr>
        <w:t>Talent-Expert(H)</w:t>
      </w:r>
      <w:r w:rsidR="00D22B90">
        <w:rPr>
          <w:rFonts w:asciiTheme="minorHAnsi" w:eastAsiaTheme="minorHAnsi" w:hAnsiTheme="minorHAnsi" w:cs="굴림" w:hint="eastAsia"/>
          <w:bCs/>
          <w:kern w:val="0"/>
          <w:szCs w:val="20"/>
        </w:rPr>
        <w:t xml:space="preserve">를 비롯 </w:t>
      </w:r>
      <w:r w:rsidRPr="00581611">
        <w:rPr>
          <w:rFonts w:asciiTheme="minorHAnsi" w:eastAsiaTheme="minorHAnsi" w:hAnsiTheme="minorHAnsi" w:cs="굴림"/>
          <w:bCs/>
          <w:kern w:val="0"/>
          <w:szCs w:val="20"/>
        </w:rPr>
        <w:t>연간 120~130대 판매 계획을 협의 중</w:t>
      </w:r>
      <w:r w:rsidRPr="00FC5DBB">
        <w:rPr>
          <w:rFonts w:asciiTheme="minorHAnsi" w:eastAsiaTheme="minorHAnsi" w:hAnsiTheme="minorHAnsi" w:cs="굴림"/>
          <w:kern w:val="0"/>
          <w:szCs w:val="20"/>
        </w:rPr>
        <w:t xml:space="preserve">이며, </w:t>
      </w:r>
      <w:r w:rsidRPr="00581611">
        <w:rPr>
          <w:rFonts w:asciiTheme="minorHAnsi" w:eastAsiaTheme="minorHAnsi" w:hAnsiTheme="minorHAnsi" w:cs="굴림"/>
          <w:bCs/>
          <w:kern w:val="0"/>
          <w:szCs w:val="20"/>
        </w:rPr>
        <w:t>동물용 의료기기 등록·인증 절차도 약 6개월 내 완료될 전망</w:t>
      </w:r>
      <w:r w:rsidRPr="00FC5DBB">
        <w:rPr>
          <w:rFonts w:asciiTheme="minorHAnsi" w:eastAsiaTheme="minorHAnsi" w:hAnsiTheme="minorHAnsi" w:cs="굴림"/>
          <w:kern w:val="0"/>
          <w:szCs w:val="20"/>
        </w:rPr>
        <w:t xml:space="preserve">이다. 아울러 통증·재활 시너지를 강화하기 위해 </w:t>
      </w:r>
      <w:r w:rsidRPr="00581611">
        <w:rPr>
          <w:rFonts w:asciiTheme="minorHAnsi" w:eastAsiaTheme="minorHAnsi" w:hAnsiTheme="minorHAnsi" w:cs="굴림"/>
          <w:bCs/>
          <w:kern w:val="0"/>
          <w:szCs w:val="20"/>
        </w:rPr>
        <w:t>휴대형 충격파(Portable Shockwave)와 RF 장비</w:t>
      </w:r>
      <w:r w:rsidRPr="00FC5DBB">
        <w:rPr>
          <w:rFonts w:asciiTheme="minorHAnsi" w:eastAsiaTheme="minorHAnsi" w:hAnsiTheme="minorHAnsi" w:cs="굴림"/>
          <w:kern w:val="0"/>
          <w:szCs w:val="20"/>
        </w:rPr>
        <w:t>를 새롭게 라인업에 포함시킬 계획으로, 현장에서 높은 수요가 기대된다.</w:t>
      </w:r>
    </w:p>
    <w:p w:rsidR="00FC5DBB" w:rsidRPr="00FC5DBB" w:rsidRDefault="00FC5DBB" w:rsidP="00FC5DBB">
      <w:pPr>
        <w:widowControl/>
        <w:suppressAutoHyphens w:val="0"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HAnsi" w:eastAsiaTheme="minorHAnsi" w:hAnsiTheme="minorHAnsi" w:cs="굴림"/>
          <w:kern w:val="0"/>
          <w:szCs w:val="20"/>
        </w:rPr>
      </w:pPr>
      <w:proofErr w:type="spellStart"/>
      <w:r w:rsidRPr="00FC5DBB">
        <w:rPr>
          <w:rFonts w:asciiTheme="minorHAnsi" w:eastAsiaTheme="minorHAnsi" w:hAnsiTheme="minorHAnsi" w:cs="굴림"/>
          <w:kern w:val="0"/>
          <w:szCs w:val="20"/>
        </w:rPr>
        <w:t>리메드</w:t>
      </w:r>
      <w:proofErr w:type="spellEnd"/>
      <w:r w:rsidRPr="00FC5DBB">
        <w:rPr>
          <w:rFonts w:asciiTheme="minorHAnsi" w:eastAsiaTheme="minorHAnsi" w:hAnsiTheme="minorHAnsi" w:cs="굴림"/>
          <w:kern w:val="0"/>
          <w:szCs w:val="20"/>
        </w:rPr>
        <w:t xml:space="preserve"> 관계자는 “말 재활 시장은 아직 경쟁자가 없는 </w:t>
      </w:r>
      <w:proofErr w:type="spellStart"/>
      <w:r w:rsidRPr="00581611">
        <w:rPr>
          <w:rFonts w:asciiTheme="minorHAnsi" w:eastAsiaTheme="minorHAnsi" w:hAnsiTheme="minorHAnsi" w:cs="굴림"/>
          <w:bCs/>
          <w:kern w:val="0"/>
          <w:szCs w:val="20"/>
        </w:rPr>
        <w:t>블루오션</w:t>
      </w:r>
      <w:r w:rsidRPr="00FC5DBB">
        <w:rPr>
          <w:rFonts w:asciiTheme="minorHAnsi" w:eastAsiaTheme="minorHAnsi" w:hAnsiTheme="minorHAnsi" w:cs="굴림"/>
          <w:kern w:val="0"/>
          <w:szCs w:val="20"/>
        </w:rPr>
        <w:t>으로</w:t>
      </w:r>
      <w:proofErr w:type="spellEnd"/>
      <w:r w:rsidRPr="00FC5DBB">
        <w:rPr>
          <w:rFonts w:asciiTheme="minorHAnsi" w:eastAsiaTheme="minorHAnsi" w:hAnsiTheme="minorHAnsi" w:cs="굴림"/>
          <w:kern w:val="0"/>
          <w:szCs w:val="20"/>
        </w:rPr>
        <w:t xml:space="preserve">, 수익성이 높고 </w:t>
      </w:r>
      <w:r w:rsidR="00203079" w:rsidRPr="00581611">
        <w:rPr>
          <w:rFonts w:asciiTheme="minorHAnsi" w:eastAsiaTheme="minorHAnsi" w:hAnsiTheme="minorHAnsi" w:cs="굴림" w:hint="eastAsia"/>
          <w:kern w:val="0"/>
          <w:szCs w:val="20"/>
        </w:rPr>
        <w:t>일본 시장에서</w:t>
      </w:r>
      <w:r w:rsidRPr="00FC5DBB">
        <w:rPr>
          <w:rFonts w:asciiTheme="minorHAnsi" w:eastAsiaTheme="minorHAnsi" w:hAnsiTheme="minorHAnsi" w:cs="굴림"/>
          <w:kern w:val="0"/>
          <w:szCs w:val="20"/>
        </w:rPr>
        <w:t xml:space="preserve"> 넘버원 지위를 선점한 분야”</w:t>
      </w:r>
      <w:proofErr w:type="spellStart"/>
      <w:r w:rsidRPr="00FC5DBB">
        <w:rPr>
          <w:rFonts w:asciiTheme="minorHAnsi" w:eastAsiaTheme="minorHAnsi" w:hAnsiTheme="minorHAnsi" w:cs="굴림"/>
          <w:kern w:val="0"/>
          <w:szCs w:val="20"/>
        </w:rPr>
        <w:t>라며</w:t>
      </w:r>
      <w:proofErr w:type="spellEnd"/>
      <w:r w:rsidRPr="00FC5DBB">
        <w:rPr>
          <w:rFonts w:asciiTheme="minorHAnsi" w:eastAsiaTheme="minorHAnsi" w:hAnsiTheme="minorHAnsi" w:cs="굴림"/>
          <w:kern w:val="0"/>
          <w:szCs w:val="20"/>
        </w:rPr>
        <w:t xml:space="preserve"> “일본에서의 성과를 기반으로 미국과 유럽까지 확장해 나갈 것”이라고 말했다.</w:t>
      </w:r>
    </w:p>
    <w:p w:rsidR="00FC5DBB" w:rsidRPr="00FC5DBB" w:rsidRDefault="00FC5DBB" w:rsidP="00FC5DBB">
      <w:pPr>
        <w:widowControl/>
        <w:suppressAutoHyphens w:val="0"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HAnsi" w:eastAsiaTheme="minorHAnsi" w:hAnsiTheme="minorHAnsi" w:cs="굴림"/>
          <w:kern w:val="0"/>
          <w:szCs w:val="20"/>
        </w:rPr>
      </w:pPr>
      <w:r w:rsidRPr="00FC5DBB">
        <w:rPr>
          <w:rFonts w:asciiTheme="minorHAnsi" w:eastAsiaTheme="minorHAnsi" w:hAnsiTheme="minorHAnsi" w:cs="굴림"/>
          <w:kern w:val="0"/>
          <w:szCs w:val="20"/>
        </w:rPr>
        <w:t xml:space="preserve">미국은 별도의 동물용 인증 절차 없이 </w:t>
      </w:r>
      <w:r w:rsidRPr="00581611">
        <w:rPr>
          <w:rFonts w:asciiTheme="minorHAnsi" w:eastAsiaTheme="minorHAnsi" w:hAnsiTheme="minorHAnsi" w:cs="굴림"/>
          <w:bCs/>
          <w:kern w:val="0"/>
          <w:szCs w:val="20"/>
        </w:rPr>
        <w:t xml:space="preserve">인체용 의료기기 허가만으로 </w:t>
      </w:r>
      <w:proofErr w:type="spellStart"/>
      <w:r w:rsidRPr="00581611">
        <w:rPr>
          <w:rFonts w:asciiTheme="minorHAnsi" w:eastAsiaTheme="minorHAnsi" w:hAnsiTheme="minorHAnsi" w:cs="굴림"/>
          <w:bCs/>
          <w:kern w:val="0"/>
          <w:szCs w:val="20"/>
        </w:rPr>
        <w:t>대동물</w:t>
      </w:r>
      <w:proofErr w:type="spellEnd"/>
      <w:r w:rsidRPr="00581611">
        <w:rPr>
          <w:rFonts w:asciiTheme="minorHAnsi" w:eastAsiaTheme="minorHAnsi" w:hAnsiTheme="minorHAnsi" w:cs="굴림"/>
          <w:bCs/>
          <w:kern w:val="0"/>
          <w:szCs w:val="20"/>
        </w:rPr>
        <w:t xml:space="preserve"> 적용이 가능한</w:t>
      </w:r>
      <w:r w:rsidRPr="00FC5DBB">
        <w:rPr>
          <w:rFonts w:asciiTheme="minorHAnsi" w:eastAsiaTheme="minorHAnsi" w:hAnsiTheme="minorHAnsi" w:cs="굴림"/>
          <w:kern w:val="0"/>
          <w:szCs w:val="20"/>
        </w:rPr>
        <w:t xml:space="preserve"> 시장이다. </w:t>
      </w:r>
      <w:proofErr w:type="spellStart"/>
      <w:r w:rsidRPr="00FC5DBB">
        <w:rPr>
          <w:rFonts w:asciiTheme="minorHAnsi" w:eastAsiaTheme="minorHAnsi" w:hAnsiTheme="minorHAnsi" w:cs="굴림"/>
          <w:kern w:val="0"/>
          <w:szCs w:val="20"/>
        </w:rPr>
        <w:t>리메드는</w:t>
      </w:r>
      <w:proofErr w:type="spellEnd"/>
      <w:r w:rsidRPr="00FC5DBB">
        <w:rPr>
          <w:rFonts w:asciiTheme="minorHAnsi" w:eastAsiaTheme="minorHAnsi" w:hAnsiTheme="minorHAnsi" w:cs="굴림"/>
          <w:kern w:val="0"/>
          <w:szCs w:val="20"/>
        </w:rPr>
        <w:t xml:space="preserve"> 이미 </w:t>
      </w:r>
      <w:proofErr w:type="spellStart"/>
      <w:r w:rsidR="00D22B90">
        <w:rPr>
          <w:rFonts w:asciiTheme="minorHAnsi" w:eastAsiaTheme="minorHAnsi" w:hAnsiTheme="minorHAnsi" w:cs="굴림" w:hint="eastAsia"/>
          <w:kern w:val="0"/>
          <w:szCs w:val="20"/>
        </w:rPr>
        <w:t>Salus</w:t>
      </w:r>
      <w:proofErr w:type="spellEnd"/>
      <w:r w:rsidR="00D22B90">
        <w:rPr>
          <w:rFonts w:asciiTheme="minorHAnsi" w:eastAsiaTheme="minorHAnsi" w:hAnsiTheme="minorHAnsi" w:cs="굴림" w:hint="eastAsia"/>
          <w:kern w:val="0"/>
          <w:szCs w:val="20"/>
        </w:rPr>
        <w:t xml:space="preserve"> </w:t>
      </w:r>
      <w:r w:rsidRPr="00581611">
        <w:rPr>
          <w:rFonts w:asciiTheme="minorHAnsi" w:eastAsiaTheme="minorHAnsi" w:hAnsiTheme="minorHAnsi" w:cs="굴림"/>
          <w:bCs/>
          <w:kern w:val="0"/>
          <w:szCs w:val="20"/>
        </w:rPr>
        <w:t>Talent-Pro 모델</w:t>
      </w:r>
      <w:r w:rsidRPr="00FC5DBB">
        <w:rPr>
          <w:rFonts w:asciiTheme="minorHAnsi" w:eastAsiaTheme="minorHAnsi" w:hAnsiTheme="minorHAnsi" w:cs="굴림"/>
          <w:kern w:val="0"/>
          <w:szCs w:val="20"/>
        </w:rPr>
        <w:t xml:space="preserve">로 FDA 승인을 확보했으며, 현지 대리점인 </w:t>
      </w:r>
      <w:r w:rsidRPr="00581611">
        <w:rPr>
          <w:rFonts w:asciiTheme="minorHAnsi" w:eastAsiaTheme="minorHAnsi" w:hAnsiTheme="minorHAnsi" w:cs="굴림"/>
          <w:bCs/>
          <w:kern w:val="0"/>
          <w:szCs w:val="20"/>
        </w:rPr>
        <w:t>B사와 협력</w:t>
      </w:r>
      <w:r w:rsidRPr="00FC5DBB">
        <w:rPr>
          <w:rFonts w:asciiTheme="minorHAnsi" w:eastAsiaTheme="minorHAnsi" w:hAnsiTheme="minorHAnsi" w:cs="굴림"/>
          <w:kern w:val="0"/>
          <w:szCs w:val="20"/>
        </w:rPr>
        <w:t xml:space="preserve">해 본격적인 시장 공략을 준비하고 있다. 오는 12월 덴버에서 열리는 </w:t>
      </w:r>
      <w:r w:rsidRPr="00581611">
        <w:rPr>
          <w:rFonts w:asciiTheme="minorHAnsi" w:eastAsiaTheme="minorHAnsi" w:hAnsiTheme="minorHAnsi" w:cs="굴림"/>
          <w:bCs/>
          <w:kern w:val="0"/>
          <w:szCs w:val="20"/>
        </w:rPr>
        <w:t>AAEP(미국 말 수의학 학회) 연례 학술대회</w:t>
      </w:r>
      <w:r w:rsidRPr="00FC5DBB">
        <w:rPr>
          <w:rFonts w:asciiTheme="minorHAnsi" w:eastAsiaTheme="minorHAnsi" w:hAnsiTheme="minorHAnsi" w:cs="굴림"/>
          <w:kern w:val="0"/>
          <w:szCs w:val="20"/>
        </w:rPr>
        <w:t xml:space="preserve">에서 동물용 제품 라인업을 공식 발표하고, </w:t>
      </w:r>
      <w:r w:rsidRPr="00581611">
        <w:rPr>
          <w:rFonts w:asciiTheme="minorHAnsi" w:eastAsiaTheme="minorHAnsi" w:hAnsiTheme="minorHAnsi" w:cs="굴림"/>
          <w:bCs/>
          <w:kern w:val="0"/>
          <w:szCs w:val="20"/>
        </w:rPr>
        <w:t>‘미국 시장 런칭’을 선언</w:t>
      </w:r>
      <w:r w:rsidRPr="00FC5DBB">
        <w:rPr>
          <w:rFonts w:asciiTheme="minorHAnsi" w:eastAsiaTheme="minorHAnsi" w:hAnsiTheme="minorHAnsi" w:cs="굴림"/>
          <w:kern w:val="0"/>
          <w:szCs w:val="20"/>
        </w:rPr>
        <w:t>할 예정이다. 학회 이후에는 경주마 트레이닝 센터와 전문 재활 시설을 중심으로 판매를 확대해 나간다는 전략이다.</w:t>
      </w:r>
    </w:p>
    <w:p w:rsidR="00FC5DBB" w:rsidRPr="00FC5DBB" w:rsidRDefault="00FC5DBB" w:rsidP="00FC5DBB">
      <w:pPr>
        <w:widowControl/>
        <w:suppressAutoHyphens w:val="0"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HAnsi" w:eastAsiaTheme="minorHAnsi" w:hAnsiTheme="minorHAnsi" w:cs="굴림"/>
          <w:kern w:val="0"/>
          <w:szCs w:val="20"/>
        </w:rPr>
      </w:pPr>
      <w:proofErr w:type="spellStart"/>
      <w:r w:rsidRPr="00FC5DBB">
        <w:rPr>
          <w:rFonts w:asciiTheme="minorHAnsi" w:eastAsiaTheme="minorHAnsi" w:hAnsiTheme="minorHAnsi" w:cs="굴림"/>
          <w:kern w:val="0"/>
          <w:szCs w:val="20"/>
        </w:rPr>
        <w:t>리메드</w:t>
      </w:r>
      <w:proofErr w:type="spellEnd"/>
      <w:r w:rsidRPr="00FC5DBB">
        <w:rPr>
          <w:rFonts w:asciiTheme="minorHAnsi" w:eastAsiaTheme="minorHAnsi" w:hAnsiTheme="minorHAnsi" w:cs="굴림"/>
          <w:kern w:val="0"/>
          <w:szCs w:val="20"/>
        </w:rPr>
        <w:t xml:space="preserve"> 관계자는 “사람 대상 의료기기로 검증된 기술을 </w:t>
      </w:r>
      <w:proofErr w:type="spellStart"/>
      <w:r w:rsidRPr="00FC5DBB">
        <w:rPr>
          <w:rFonts w:asciiTheme="minorHAnsi" w:eastAsiaTheme="minorHAnsi" w:hAnsiTheme="minorHAnsi" w:cs="굴림"/>
          <w:kern w:val="0"/>
          <w:szCs w:val="20"/>
        </w:rPr>
        <w:t>동물용으로</w:t>
      </w:r>
      <w:proofErr w:type="spellEnd"/>
      <w:r w:rsidRPr="00FC5DBB">
        <w:rPr>
          <w:rFonts w:asciiTheme="minorHAnsi" w:eastAsiaTheme="minorHAnsi" w:hAnsiTheme="minorHAnsi" w:cs="굴림"/>
          <w:kern w:val="0"/>
          <w:szCs w:val="20"/>
        </w:rPr>
        <w:t xml:space="preserve"> 확장해 글로벌 시장을 적극 공략하겠다”</w:t>
      </w:r>
      <w:proofErr w:type="spellStart"/>
      <w:r w:rsidRPr="00FC5DBB">
        <w:rPr>
          <w:rFonts w:asciiTheme="minorHAnsi" w:eastAsiaTheme="minorHAnsi" w:hAnsiTheme="minorHAnsi" w:cs="굴림"/>
          <w:kern w:val="0"/>
          <w:szCs w:val="20"/>
        </w:rPr>
        <w:t>며</w:t>
      </w:r>
      <w:proofErr w:type="spellEnd"/>
      <w:r w:rsidRPr="00FC5DBB">
        <w:rPr>
          <w:rFonts w:asciiTheme="minorHAnsi" w:eastAsiaTheme="minorHAnsi" w:hAnsiTheme="minorHAnsi" w:cs="굴림"/>
          <w:kern w:val="0"/>
          <w:szCs w:val="20"/>
        </w:rPr>
        <w:t xml:space="preserve">, “일본과 미국을 시작으로 유럽 등 주요 시장 진출을 확대해 </w:t>
      </w:r>
      <w:r w:rsidRPr="00581611">
        <w:rPr>
          <w:rFonts w:asciiTheme="minorHAnsi" w:eastAsiaTheme="minorHAnsi" w:hAnsiTheme="minorHAnsi" w:cs="굴림"/>
          <w:bCs/>
          <w:kern w:val="0"/>
          <w:szCs w:val="20"/>
        </w:rPr>
        <w:t>산업 경쟁력과 글로벌 리더십을 강화</w:t>
      </w:r>
      <w:r w:rsidRPr="00FC5DBB">
        <w:rPr>
          <w:rFonts w:asciiTheme="minorHAnsi" w:eastAsiaTheme="minorHAnsi" w:hAnsiTheme="minorHAnsi" w:cs="굴림"/>
          <w:kern w:val="0"/>
          <w:szCs w:val="20"/>
        </w:rPr>
        <w:t>할 것”이라고 밝혔다.</w:t>
      </w:r>
    </w:p>
    <w:p w:rsidR="0053080F" w:rsidRPr="00581611" w:rsidRDefault="0053080F" w:rsidP="00FC5DBB">
      <w:pPr>
        <w:pStyle w:val="a4"/>
      </w:pPr>
    </w:p>
    <w:sectPr w:rsidR="0053080F" w:rsidRPr="00581611">
      <w:pgSz w:w="11906" w:h="16838"/>
      <w:pgMar w:top="1701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B68"/>
    <w:rsid w:val="00203079"/>
    <w:rsid w:val="00302729"/>
    <w:rsid w:val="00396182"/>
    <w:rsid w:val="0053080F"/>
    <w:rsid w:val="00581611"/>
    <w:rsid w:val="00685B68"/>
    <w:rsid w:val="00693B2D"/>
    <w:rsid w:val="008E33BF"/>
    <w:rsid w:val="00AE26EA"/>
    <w:rsid w:val="00D22B90"/>
    <w:rsid w:val="00FC5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9F0D6A"/>
  <w15:chartTrackingRefBased/>
  <w15:docId w15:val="{87BD2738-F296-4A52-9D79-F15606BF6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5B68"/>
    <w:pPr>
      <w:widowControl w:val="0"/>
      <w:suppressAutoHyphens/>
      <w:wordWrap w:val="0"/>
      <w:autoSpaceDE w:val="0"/>
      <w:autoSpaceDN w:val="0"/>
      <w:spacing w:line="256" w:lineRule="auto"/>
    </w:pPr>
    <w:rPr>
      <w:rFonts w:ascii="맑은 고딕" w:eastAsia="맑은 고딕" w:hAnsi="맑은 고딕" w:cs="Arial"/>
      <w:kern w:val="3"/>
    </w:rPr>
  </w:style>
  <w:style w:type="paragraph" w:styleId="1">
    <w:name w:val="heading 1"/>
    <w:basedOn w:val="a"/>
    <w:next w:val="a"/>
    <w:link w:val="1Char"/>
    <w:uiPriority w:val="9"/>
    <w:qFormat/>
    <w:rsid w:val="00685B68"/>
    <w:pPr>
      <w:keepNext/>
      <w:outlineLvl w:val="0"/>
    </w:pPr>
    <w:rPr>
      <w:rFonts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685B68"/>
    <w:rPr>
      <w:rFonts w:ascii="맑은 고딕" w:eastAsia="맑은 고딕" w:hAnsi="맑은 고딕" w:cs="Times New Roman"/>
      <w:kern w:val="3"/>
      <w:sz w:val="28"/>
      <w:szCs w:val="28"/>
    </w:rPr>
  </w:style>
  <w:style w:type="character" w:styleId="a3">
    <w:name w:val="Hyperlink"/>
    <w:basedOn w:val="a0"/>
    <w:rsid w:val="00685B68"/>
    <w:rPr>
      <w:color w:val="0563C1"/>
      <w:u w:val="single"/>
    </w:rPr>
  </w:style>
  <w:style w:type="paragraph" w:styleId="a4">
    <w:name w:val="Normal (Web)"/>
    <w:basedOn w:val="a"/>
    <w:uiPriority w:val="99"/>
    <w:unhideWhenUsed/>
    <w:rsid w:val="00685B68"/>
    <w:pPr>
      <w:widowControl/>
      <w:suppressAutoHyphens w:val="0"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685B68"/>
    <w:rPr>
      <w:b/>
      <w:bCs/>
    </w:rPr>
  </w:style>
  <w:style w:type="paragraph" w:styleId="a6">
    <w:name w:val="Balloon Text"/>
    <w:basedOn w:val="a"/>
    <w:link w:val="Char"/>
    <w:uiPriority w:val="99"/>
    <w:semiHidden/>
    <w:unhideWhenUsed/>
    <w:rsid w:val="00FC5DB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FC5DBB"/>
    <w:rPr>
      <w:rFonts w:asciiTheme="majorHAnsi" w:eastAsiaTheme="majorEastAsia" w:hAnsiTheme="majorHAnsi" w:cstheme="majorBidi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31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7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mailto:wwjjaa@remed.k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2025-10-01T00:35:00Z</cp:lastPrinted>
  <dcterms:created xsi:type="dcterms:W3CDTF">2025-10-01T01:43:00Z</dcterms:created>
  <dcterms:modified xsi:type="dcterms:W3CDTF">2025-10-01T01:43:00Z</dcterms:modified>
</cp:coreProperties>
</file>