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9030" w:type="dxa"/>
        <w:tblInd w:w="0" w:type="dxa"/>
        <w:tblLayout w:type="fixed"/>
        <w:tblLook w:val="06A0" w:firstRow="1" w:lastRow="0" w:firstColumn="1" w:lastColumn="0" w:noHBand="1" w:noVBand="1"/>
      </w:tblPr>
      <w:tblGrid>
        <w:gridCol w:w="1981"/>
        <w:gridCol w:w="1029"/>
        <w:gridCol w:w="1505"/>
        <w:gridCol w:w="1576"/>
        <w:gridCol w:w="2939"/>
      </w:tblGrid>
      <w:tr w:rsidR="00E372DB" w14:paraId="68E402FF" w14:textId="77777777" w:rsidTr="00434D96">
        <w:tc>
          <w:tcPr>
            <w:tcW w:w="30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AAD028" w14:textId="792CE213" w:rsidR="00E372DB" w:rsidRDefault="00F81098" w:rsidP="00434D96"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 wp14:anchorId="49E9F461" wp14:editId="4E5EE3B5">
                  <wp:extent cx="1774190" cy="692785"/>
                  <wp:effectExtent l="0" t="0" r="0" b="0"/>
                  <wp:docPr id="1425281071" name="그림 4" descr="폰트, 그래픽, 스크린샷, 그래픽 디자인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281071" name="그림 4" descr="폰트, 그래픽, 스크린샷, 그래픽 디자인이(가) 표시된 사진&#10;&#10;AI가 생성한 콘텐츠는 부정확할 수 있습니다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4190" cy="692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004D9F" w14:textId="77777777" w:rsidR="00E372DB" w:rsidRPr="001347A9" w:rsidRDefault="00E372DB" w:rsidP="00434D96">
            <w:pPr>
              <w:pStyle w:val="a3"/>
              <w:spacing w:line="240" w:lineRule="auto"/>
              <w:rPr>
                <w:sz w:val="40"/>
                <w:szCs w:val="40"/>
              </w:rPr>
            </w:pPr>
            <w:r w:rsidRPr="001347A9">
              <w:rPr>
                <w:rFonts w:hint="eastAsia"/>
                <w:sz w:val="40"/>
                <w:szCs w:val="40"/>
              </w:rPr>
              <w:t>보 도 자 료</w:t>
            </w:r>
          </w:p>
        </w:tc>
        <w:tc>
          <w:tcPr>
            <w:tcW w:w="29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AEA45C" w14:textId="77777777" w:rsidR="00E372DB" w:rsidRDefault="00E372DB" w:rsidP="00434D96">
            <w:pPr>
              <w:pStyle w:val="a3"/>
              <w:spacing w:line="240" w:lineRule="auto"/>
              <w:rPr>
                <w:sz w:val="40"/>
                <w:szCs w:val="40"/>
              </w:rPr>
            </w:pPr>
          </w:p>
        </w:tc>
      </w:tr>
      <w:tr w:rsidR="00E372DB" w14:paraId="22C92EE5" w14:textId="77777777" w:rsidTr="00434D96"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53E138" w14:textId="77777777" w:rsidR="00E372DB" w:rsidRPr="00775A35" w:rsidRDefault="00E372DB" w:rsidP="00434D9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75A35">
              <w:rPr>
                <w:rFonts w:asciiTheme="minorEastAsia" w:hAnsiTheme="minorEastAsia" w:hint="eastAsia"/>
                <w:szCs w:val="20"/>
              </w:rPr>
              <w:t>배포일시</w:t>
            </w:r>
          </w:p>
        </w:tc>
        <w:tc>
          <w:tcPr>
            <w:tcW w:w="25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F3E4C8" w14:textId="3B39F041" w:rsidR="00E372DB" w:rsidRPr="00775A35" w:rsidRDefault="00E372DB" w:rsidP="00434D9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75A35">
              <w:rPr>
                <w:rFonts w:asciiTheme="minorEastAsia" w:hAnsiTheme="minorEastAsia" w:hint="eastAsia"/>
                <w:szCs w:val="20"/>
              </w:rPr>
              <w:t>202</w:t>
            </w:r>
            <w:r w:rsidR="00461AF1">
              <w:rPr>
                <w:rFonts w:asciiTheme="minorEastAsia" w:hAnsiTheme="minorEastAsia" w:hint="eastAsia"/>
                <w:szCs w:val="20"/>
              </w:rPr>
              <w:t>5</w:t>
            </w:r>
            <w:r w:rsidRPr="00775A35">
              <w:rPr>
                <w:rFonts w:asciiTheme="minorEastAsia" w:hAnsiTheme="minorEastAsia" w:hint="eastAsia"/>
                <w:szCs w:val="20"/>
              </w:rPr>
              <w:t>년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461AF1">
              <w:rPr>
                <w:rFonts w:asciiTheme="minorEastAsia" w:hAnsiTheme="minorEastAsia" w:hint="eastAsia"/>
                <w:szCs w:val="20"/>
              </w:rPr>
              <w:t>2</w:t>
            </w:r>
            <w:r w:rsidRPr="00775A35">
              <w:rPr>
                <w:rFonts w:asciiTheme="minorEastAsia" w:hAnsiTheme="minorEastAsia" w:hint="eastAsia"/>
                <w:szCs w:val="20"/>
              </w:rPr>
              <w:t>월</w:t>
            </w:r>
            <w:r w:rsidRPr="00775A35">
              <w:rPr>
                <w:rFonts w:asciiTheme="minorEastAsia" w:hAnsiTheme="minorEastAsia"/>
                <w:szCs w:val="20"/>
              </w:rPr>
              <w:t xml:space="preserve"> </w:t>
            </w:r>
            <w:r w:rsidR="00461AF1">
              <w:rPr>
                <w:rFonts w:asciiTheme="minorEastAsia" w:hAnsiTheme="minorEastAsia" w:hint="eastAsia"/>
                <w:szCs w:val="20"/>
              </w:rPr>
              <w:t>12</w:t>
            </w:r>
            <w:r w:rsidRPr="00775A35">
              <w:rPr>
                <w:rFonts w:asciiTheme="minorEastAsia" w:hAnsiTheme="minorEastAsia" w:hint="eastAsia"/>
                <w:szCs w:val="20"/>
              </w:rPr>
              <w:t>일</w:t>
            </w:r>
          </w:p>
        </w:tc>
        <w:tc>
          <w:tcPr>
            <w:tcW w:w="1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9C926B" w14:textId="77777777" w:rsidR="00E372DB" w:rsidRPr="00775A35" w:rsidRDefault="00E372DB" w:rsidP="00434D9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75A35">
              <w:rPr>
                <w:rFonts w:asciiTheme="minorEastAsia" w:hAnsiTheme="minorEastAsia" w:hint="eastAsia"/>
                <w:szCs w:val="20"/>
              </w:rPr>
              <w:t>보도시점</w:t>
            </w:r>
          </w:p>
        </w:tc>
        <w:tc>
          <w:tcPr>
            <w:tcW w:w="29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A9CA79" w14:textId="77777777" w:rsidR="00E372DB" w:rsidRPr="00775A35" w:rsidRDefault="00E372DB" w:rsidP="00434D9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75A35">
              <w:rPr>
                <w:rFonts w:asciiTheme="minorEastAsia" w:hAnsiTheme="minorEastAsia" w:hint="eastAsia"/>
                <w:szCs w:val="20"/>
              </w:rPr>
              <w:t>배포 직후 가능</w:t>
            </w:r>
          </w:p>
        </w:tc>
      </w:tr>
      <w:tr w:rsidR="00E372DB" w14:paraId="15A85142" w14:textId="77777777" w:rsidTr="00434D96"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18BDBE" w14:textId="77777777" w:rsidR="00E372DB" w:rsidRPr="00775A35" w:rsidRDefault="00E372DB" w:rsidP="00434D9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75A35">
              <w:rPr>
                <w:rFonts w:asciiTheme="minorEastAsia" w:hAnsiTheme="minorEastAsia" w:hint="eastAsia"/>
                <w:szCs w:val="20"/>
              </w:rPr>
              <w:t>자료문의</w:t>
            </w:r>
          </w:p>
        </w:tc>
        <w:tc>
          <w:tcPr>
            <w:tcW w:w="704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33DE7E" w14:textId="77777777" w:rsidR="00E372DB" w:rsidRDefault="00E372DB" w:rsidP="00434D96">
            <w:r w:rsidRPr="006B11DF">
              <w:rPr>
                <w:rFonts w:hint="eastAsia"/>
              </w:rPr>
              <w:t>ⓐ</w:t>
            </w:r>
            <w:r>
              <w:rPr>
                <w:rFonts w:hint="eastAsia"/>
              </w:rPr>
              <w:t xml:space="preserve"> 마케팅홍보팀 이창훈 </w:t>
            </w:r>
            <w:proofErr w:type="gramStart"/>
            <w:r>
              <w:rPr>
                <w:rFonts w:hint="eastAsia"/>
              </w:rPr>
              <w:t>차장 /</w:t>
            </w:r>
            <w:proofErr w:type="gramEnd"/>
            <w:r>
              <w:rPr>
                <w:rFonts w:hint="eastAsia"/>
              </w:rPr>
              <w:t xml:space="preserve"> 010</w:t>
            </w:r>
            <w:r>
              <w:t>-9071-7127</w:t>
            </w:r>
            <w:r>
              <w:rPr>
                <w:rFonts w:hint="eastAsia"/>
              </w:rPr>
              <w:t xml:space="preserve"> / l</w:t>
            </w:r>
            <w:r>
              <w:t xml:space="preserve">eech1@jpi.co.kr  </w:t>
            </w:r>
          </w:p>
          <w:p w14:paraId="23EB51A8" w14:textId="6D133360" w:rsidR="00E372DB" w:rsidRPr="006B11DF" w:rsidRDefault="00E372DB" w:rsidP="00434D96">
            <w:r w:rsidRPr="006B11DF">
              <w:rPr>
                <w:rFonts w:hint="eastAsia"/>
              </w:rPr>
              <w:t>ⓑ</w:t>
            </w:r>
            <w:r>
              <w:rPr>
                <w:rFonts w:hint="eastAsia"/>
              </w:rPr>
              <w:t xml:space="preserve"> 마케팅홍보팀 임다예 </w:t>
            </w:r>
            <w:proofErr w:type="gramStart"/>
            <w:r w:rsidR="00A67AFA">
              <w:rPr>
                <w:rFonts w:hint="eastAsia"/>
              </w:rPr>
              <w:t>과장</w:t>
            </w:r>
            <w:r>
              <w:rPr>
                <w:rFonts w:hint="eastAsia"/>
              </w:rPr>
              <w:t xml:space="preserve"> /</w:t>
            </w:r>
            <w:proofErr w:type="gramEnd"/>
            <w:r>
              <w:rPr>
                <w:rFonts w:hint="eastAsia"/>
              </w:rPr>
              <w:t xml:space="preserve"> 010</w:t>
            </w:r>
            <w:r>
              <w:t>-4243-7839</w:t>
            </w:r>
            <w:r>
              <w:rPr>
                <w:rFonts w:hint="eastAsia"/>
              </w:rPr>
              <w:t xml:space="preserve"> / </w:t>
            </w:r>
            <w:r>
              <w:t>dylim@jpi.co.kr</w:t>
            </w:r>
          </w:p>
        </w:tc>
      </w:tr>
    </w:tbl>
    <w:p w14:paraId="7541FF6E" w14:textId="77777777" w:rsidR="00E372DB" w:rsidRDefault="00E372DB" w:rsidP="00E372DB"/>
    <w:p w14:paraId="55D2D7DA" w14:textId="77777777" w:rsidR="00621435" w:rsidRDefault="00621435" w:rsidP="00621435">
      <w:pPr>
        <w:spacing w:after="120" w:line="240" w:lineRule="auto"/>
        <w:jc w:val="center"/>
        <w:rPr>
          <w:b/>
          <w:bCs/>
          <w:sz w:val="36"/>
          <w:szCs w:val="36"/>
        </w:rPr>
      </w:pPr>
      <w:proofErr w:type="spellStart"/>
      <w:r w:rsidRPr="00621435">
        <w:rPr>
          <w:rFonts w:hint="eastAsia"/>
          <w:b/>
          <w:bCs/>
          <w:sz w:val="36"/>
          <w:szCs w:val="36"/>
        </w:rPr>
        <w:t>제이피아이헬스케어</w:t>
      </w:r>
      <w:proofErr w:type="spellEnd"/>
      <w:r w:rsidRPr="00621435">
        <w:rPr>
          <w:b/>
          <w:bCs/>
          <w:sz w:val="36"/>
          <w:szCs w:val="36"/>
        </w:rPr>
        <w:t xml:space="preserve">, 이동형 </w:t>
      </w:r>
      <w:proofErr w:type="spellStart"/>
      <w:r w:rsidRPr="00621435">
        <w:rPr>
          <w:b/>
          <w:bCs/>
          <w:sz w:val="36"/>
          <w:szCs w:val="36"/>
        </w:rPr>
        <w:t>토모신세시스</w:t>
      </w:r>
      <w:proofErr w:type="spellEnd"/>
      <w:r w:rsidRPr="00621435">
        <w:rPr>
          <w:b/>
          <w:bCs/>
          <w:sz w:val="36"/>
          <w:szCs w:val="36"/>
        </w:rPr>
        <w:t xml:space="preserve"> </w:t>
      </w:r>
    </w:p>
    <w:p w14:paraId="76B5AB8E" w14:textId="516CCBCA" w:rsidR="00621435" w:rsidRDefault="00621435" w:rsidP="00621435">
      <w:pPr>
        <w:spacing w:after="120" w:line="240" w:lineRule="auto"/>
        <w:jc w:val="center"/>
        <w:rPr>
          <w:b/>
          <w:bCs/>
          <w:sz w:val="36"/>
          <w:szCs w:val="36"/>
        </w:rPr>
      </w:pPr>
      <w:r w:rsidRPr="00621435">
        <w:rPr>
          <w:b/>
          <w:bCs/>
          <w:sz w:val="36"/>
          <w:szCs w:val="36"/>
        </w:rPr>
        <w:t>시스템으로 10대 대표과제 선정</w:t>
      </w:r>
    </w:p>
    <w:p w14:paraId="056D514D" w14:textId="77777777" w:rsidR="00621435" w:rsidRPr="00621435" w:rsidRDefault="00E372DB" w:rsidP="00621435">
      <w:pPr>
        <w:spacing w:after="120" w:line="240" w:lineRule="auto"/>
        <w:rPr>
          <w:szCs w:val="20"/>
        </w:rPr>
      </w:pPr>
      <w:r w:rsidRPr="005E58F6">
        <w:rPr>
          <w:szCs w:val="20"/>
        </w:rPr>
        <w:t>(202</w:t>
      </w:r>
      <w:r w:rsidR="00212453">
        <w:rPr>
          <w:rFonts w:hint="eastAsia"/>
          <w:szCs w:val="20"/>
        </w:rPr>
        <w:t>5년 2월 12일</w:t>
      </w:r>
      <w:r w:rsidRPr="005E58F6">
        <w:rPr>
          <w:rFonts w:hint="eastAsia"/>
          <w:szCs w:val="20"/>
        </w:rPr>
        <w:t>)</w:t>
      </w:r>
      <w:r w:rsidRPr="005E58F6">
        <w:rPr>
          <w:szCs w:val="20"/>
        </w:rPr>
        <w:t xml:space="preserve"> </w:t>
      </w:r>
      <w:proofErr w:type="spellStart"/>
      <w:r w:rsidR="00621435" w:rsidRPr="00621435">
        <w:rPr>
          <w:rFonts w:hint="eastAsia"/>
          <w:szCs w:val="20"/>
        </w:rPr>
        <w:t>제이피아이헬스케어</w:t>
      </w:r>
      <w:proofErr w:type="spellEnd"/>
      <w:r w:rsidR="00621435" w:rsidRPr="00621435">
        <w:rPr>
          <w:szCs w:val="20"/>
        </w:rPr>
        <w:t xml:space="preserve">(대표 김진국)는 자사가 개발하고 </w:t>
      </w:r>
      <w:proofErr w:type="spellStart"/>
      <w:r w:rsidR="00621435" w:rsidRPr="00621435">
        <w:rPr>
          <w:szCs w:val="20"/>
        </w:rPr>
        <w:t>삼성서울병원</w:t>
      </w:r>
      <w:proofErr w:type="spellEnd"/>
      <w:r w:rsidR="00621435" w:rsidRPr="00621435">
        <w:rPr>
          <w:szCs w:val="20"/>
        </w:rPr>
        <w:t xml:space="preserve">, 연세대학교 원주산학협력단, 한국전기연구원이 연구기관으로 참여한 이동형 </w:t>
      </w:r>
      <w:proofErr w:type="spellStart"/>
      <w:r w:rsidR="00621435" w:rsidRPr="00621435">
        <w:rPr>
          <w:szCs w:val="20"/>
        </w:rPr>
        <w:t>토모신세시스</w:t>
      </w:r>
      <w:proofErr w:type="spellEnd"/>
      <w:r w:rsidR="00621435" w:rsidRPr="00621435">
        <w:rPr>
          <w:szCs w:val="20"/>
        </w:rPr>
        <w:t xml:space="preserve"> 시스템이 2025년 </w:t>
      </w:r>
      <w:proofErr w:type="spellStart"/>
      <w:r w:rsidR="00621435" w:rsidRPr="00621435">
        <w:rPr>
          <w:szCs w:val="20"/>
        </w:rPr>
        <w:t>범부처</w:t>
      </w:r>
      <w:proofErr w:type="spellEnd"/>
      <w:r w:rsidR="00621435" w:rsidRPr="00621435">
        <w:rPr>
          <w:szCs w:val="20"/>
        </w:rPr>
        <w:t xml:space="preserve"> 의료기기 연구개발 10대 대표과제에 선정됐다고 12일 밝혔다.</w:t>
      </w:r>
    </w:p>
    <w:p w14:paraId="4DD4A2F4" w14:textId="77777777" w:rsidR="00621435" w:rsidRPr="00621435" w:rsidRDefault="00621435" w:rsidP="00621435">
      <w:pPr>
        <w:spacing w:after="120" w:line="240" w:lineRule="auto"/>
        <w:rPr>
          <w:szCs w:val="20"/>
        </w:rPr>
      </w:pPr>
    </w:p>
    <w:p w14:paraId="717C5C61" w14:textId="77777777" w:rsidR="00621435" w:rsidRPr="00621435" w:rsidRDefault="00621435" w:rsidP="00621435">
      <w:pPr>
        <w:spacing w:after="120" w:line="240" w:lineRule="auto"/>
        <w:rPr>
          <w:szCs w:val="20"/>
        </w:rPr>
      </w:pPr>
      <w:r w:rsidRPr="00621435">
        <w:rPr>
          <w:rFonts w:hint="eastAsia"/>
          <w:szCs w:val="20"/>
        </w:rPr>
        <w:t>대표과제에</w:t>
      </w:r>
      <w:r w:rsidRPr="00621435">
        <w:rPr>
          <w:szCs w:val="20"/>
        </w:rPr>
        <w:t xml:space="preserve"> 선정된 이동형 </w:t>
      </w:r>
      <w:proofErr w:type="spellStart"/>
      <w:r w:rsidRPr="00621435">
        <w:rPr>
          <w:szCs w:val="20"/>
        </w:rPr>
        <w:t>토모신세시스</w:t>
      </w:r>
      <w:proofErr w:type="spellEnd"/>
      <w:r w:rsidRPr="00621435">
        <w:rPr>
          <w:szCs w:val="20"/>
        </w:rPr>
        <w:t xml:space="preserve"> 시스템은 기존 2D X-ray의 한계를 극복하고 </w:t>
      </w:r>
      <w:proofErr w:type="spellStart"/>
      <w:r w:rsidRPr="00621435">
        <w:rPr>
          <w:szCs w:val="20"/>
        </w:rPr>
        <w:t>저선량으로</w:t>
      </w:r>
      <w:proofErr w:type="spellEnd"/>
      <w:r w:rsidRPr="00621435">
        <w:rPr>
          <w:szCs w:val="20"/>
        </w:rPr>
        <w:t xml:space="preserve"> 고해상도 3D 영상을 획득할 수 있도록 설계된 디지털 </w:t>
      </w:r>
      <w:proofErr w:type="spellStart"/>
      <w:r w:rsidRPr="00621435">
        <w:rPr>
          <w:szCs w:val="20"/>
        </w:rPr>
        <w:t>토모신세시스</w:t>
      </w:r>
      <w:proofErr w:type="spellEnd"/>
      <w:r w:rsidRPr="00621435">
        <w:rPr>
          <w:szCs w:val="20"/>
        </w:rPr>
        <w:t xml:space="preserve"> 시스템으로, 수입에 의존하던 의료기기 국산화에 성공한 중요한 성과를 거두었다. 또한, AI 기반 소프트웨어 솔루션을 접목하여 연구개발 성과를 인정받았다.</w:t>
      </w:r>
    </w:p>
    <w:p w14:paraId="4AF0EB1A" w14:textId="77777777" w:rsidR="00621435" w:rsidRPr="00621435" w:rsidRDefault="00621435" w:rsidP="00621435">
      <w:pPr>
        <w:spacing w:after="120" w:line="240" w:lineRule="auto"/>
        <w:rPr>
          <w:szCs w:val="20"/>
        </w:rPr>
      </w:pPr>
    </w:p>
    <w:p w14:paraId="177813A6" w14:textId="77777777" w:rsidR="00621435" w:rsidRPr="00621435" w:rsidRDefault="00621435" w:rsidP="00621435">
      <w:pPr>
        <w:spacing w:after="120" w:line="240" w:lineRule="auto"/>
        <w:rPr>
          <w:szCs w:val="20"/>
        </w:rPr>
      </w:pPr>
      <w:proofErr w:type="spellStart"/>
      <w:r w:rsidRPr="00621435">
        <w:rPr>
          <w:rFonts w:hint="eastAsia"/>
          <w:szCs w:val="20"/>
        </w:rPr>
        <w:t>제이피아이헬스케어가</w:t>
      </w:r>
      <w:proofErr w:type="spellEnd"/>
      <w:r w:rsidRPr="00621435">
        <w:rPr>
          <w:szCs w:val="20"/>
        </w:rPr>
        <w:t xml:space="preserve"> 개발한 디지털 </w:t>
      </w:r>
      <w:proofErr w:type="spellStart"/>
      <w:r w:rsidRPr="00621435">
        <w:rPr>
          <w:szCs w:val="20"/>
        </w:rPr>
        <w:t>토모신세시스</w:t>
      </w:r>
      <w:proofErr w:type="spellEnd"/>
      <w:r w:rsidRPr="00621435">
        <w:rPr>
          <w:szCs w:val="20"/>
        </w:rPr>
        <w:t xml:space="preserve"> 시스템은▲방사선촬영 ▲투시 촬영 ▲단층 영상 촬영을 하나의 시스템에서 구현하는 ‘3-in-1’ 기능을 갖추고 있으며, 다양한 의료 환경에서 신속하고 정밀한 진단 영상을 제공하여 의료진의 진단 효율성을 개선하는 데 기여할 전망이다.  특히 이미징의 정확도와 신속성, 비용 효율성 면에서 두각을 나타내며 글로벌 의료기기 시장에서 큰 주목을 받고 있다. </w:t>
      </w:r>
    </w:p>
    <w:p w14:paraId="74967A8E" w14:textId="77777777" w:rsidR="00621435" w:rsidRPr="00621435" w:rsidRDefault="00621435" w:rsidP="00621435">
      <w:pPr>
        <w:spacing w:after="120" w:line="240" w:lineRule="auto"/>
        <w:rPr>
          <w:szCs w:val="20"/>
        </w:rPr>
      </w:pPr>
    </w:p>
    <w:p w14:paraId="4BE87CB7" w14:textId="77777777" w:rsidR="00621435" w:rsidRPr="00621435" w:rsidRDefault="00621435" w:rsidP="00621435">
      <w:pPr>
        <w:spacing w:after="120" w:line="240" w:lineRule="auto"/>
        <w:rPr>
          <w:szCs w:val="20"/>
        </w:rPr>
      </w:pPr>
      <w:proofErr w:type="spellStart"/>
      <w:r w:rsidRPr="00621435">
        <w:rPr>
          <w:rFonts w:hint="eastAsia"/>
          <w:szCs w:val="20"/>
        </w:rPr>
        <w:t>제이피아이헬스케어</w:t>
      </w:r>
      <w:proofErr w:type="spellEnd"/>
      <w:r w:rsidRPr="00621435">
        <w:rPr>
          <w:szCs w:val="20"/>
        </w:rPr>
        <w:t xml:space="preserve"> 김진국 대표는 "국내 최초 이동형 </w:t>
      </w:r>
      <w:proofErr w:type="spellStart"/>
      <w:r w:rsidRPr="00621435">
        <w:rPr>
          <w:szCs w:val="20"/>
        </w:rPr>
        <w:t>토모신세시스</w:t>
      </w:r>
      <w:proofErr w:type="spellEnd"/>
      <w:r w:rsidRPr="00621435">
        <w:rPr>
          <w:szCs w:val="20"/>
        </w:rPr>
        <w:t xml:space="preserve"> 시스템의 상용화와 의료기기 국산화가 10대 대표과제 선정에 크게 기여한 것으로 보고 있다"</w:t>
      </w:r>
      <w:proofErr w:type="spellStart"/>
      <w:r w:rsidRPr="00621435">
        <w:rPr>
          <w:szCs w:val="20"/>
        </w:rPr>
        <w:t>며</w:t>
      </w:r>
      <w:proofErr w:type="spellEnd"/>
      <w:r w:rsidRPr="00621435">
        <w:rPr>
          <w:szCs w:val="20"/>
        </w:rPr>
        <w:t xml:space="preserve"> “앞으로도 의료기기 시장에서 진단 효율성을 극대화하고 다양한 진단 환경에 최적화된 솔루션을 제공함으로써, 수입 의존도가 높은 국내 의료기기 시장의 성장에 기여할 계획”이라고 밝혔다.</w:t>
      </w:r>
    </w:p>
    <w:p w14:paraId="31055E4F" w14:textId="77777777" w:rsidR="00621435" w:rsidRPr="00621435" w:rsidRDefault="00621435" w:rsidP="00621435">
      <w:pPr>
        <w:spacing w:after="120" w:line="240" w:lineRule="auto"/>
        <w:rPr>
          <w:szCs w:val="20"/>
        </w:rPr>
      </w:pPr>
    </w:p>
    <w:p w14:paraId="35FFD0C5" w14:textId="77777777" w:rsidR="00621435" w:rsidRPr="00621435" w:rsidRDefault="00621435" w:rsidP="00621435">
      <w:pPr>
        <w:spacing w:after="120" w:line="240" w:lineRule="auto"/>
        <w:rPr>
          <w:szCs w:val="20"/>
        </w:rPr>
      </w:pPr>
      <w:r w:rsidRPr="00621435">
        <w:rPr>
          <w:rFonts w:hint="eastAsia"/>
          <w:szCs w:val="20"/>
        </w:rPr>
        <w:t>디지털</w:t>
      </w:r>
      <w:r w:rsidRPr="00621435">
        <w:rPr>
          <w:szCs w:val="20"/>
        </w:rPr>
        <w:t xml:space="preserve"> </w:t>
      </w:r>
      <w:proofErr w:type="spellStart"/>
      <w:r w:rsidRPr="00621435">
        <w:rPr>
          <w:szCs w:val="20"/>
        </w:rPr>
        <w:t>토모신세시스</w:t>
      </w:r>
      <w:proofErr w:type="spellEnd"/>
      <w:r w:rsidRPr="00621435">
        <w:rPr>
          <w:szCs w:val="20"/>
        </w:rPr>
        <w:t xml:space="preserve"> 기술은 정확한 이미징과 빠른 진단을 동시에 가능하게 하여 다양한 의료 환경에서 활용되고 있다. </w:t>
      </w:r>
      <w:proofErr w:type="spellStart"/>
      <w:r w:rsidRPr="00621435">
        <w:rPr>
          <w:szCs w:val="20"/>
        </w:rPr>
        <w:t>제이피아이헬스케어의</w:t>
      </w:r>
      <w:proofErr w:type="spellEnd"/>
      <w:r w:rsidRPr="00621435">
        <w:rPr>
          <w:szCs w:val="20"/>
        </w:rPr>
        <w:t xml:space="preserve"> 이동형 디지털 </w:t>
      </w:r>
      <w:proofErr w:type="spellStart"/>
      <w:r w:rsidRPr="00621435">
        <w:rPr>
          <w:szCs w:val="20"/>
        </w:rPr>
        <w:t>토모신세시스</w:t>
      </w:r>
      <w:proofErr w:type="spellEnd"/>
      <w:r w:rsidRPr="00621435">
        <w:rPr>
          <w:szCs w:val="20"/>
        </w:rPr>
        <w:t xml:space="preserve"> 시스템은 기존 고정형 시스템의 공간적 제약을 개선하고, 의료진의 업무 환경을 개선하는 데 중요한 역할을 할 수 있다.</w:t>
      </w:r>
    </w:p>
    <w:p w14:paraId="75075DBA" w14:textId="70BBD4BD" w:rsidR="00B77035" w:rsidRPr="00B77035" w:rsidRDefault="00B77035" w:rsidP="00B77035">
      <w:pPr>
        <w:spacing w:after="120" w:line="240" w:lineRule="auto"/>
        <w:jc w:val="center"/>
        <w:rPr>
          <w:szCs w:val="20"/>
        </w:rPr>
      </w:pPr>
    </w:p>
    <w:p w14:paraId="752E30C9" w14:textId="51F4D6F1" w:rsidR="00B77035" w:rsidRPr="00B77035" w:rsidRDefault="00DC2F61" w:rsidP="00B77035">
      <w:pPr>
        <w:spacing w:after="120" w:line="240" w:lineRule="auto"/>
        <w:jc w:val="center"/>
        <w:rPr>
          <w:sz w:val="18"/>
          <w:szCs w:val="18"/>
        </w:rPr>
      </w:pPr>
      <w:r>
        <w:rPr>
          <w:rFonts w:hint="eastAsia"/>
          <w:noProof/>
          <w:szCs w:val="20"/>
        </w:rPr>
        <w:drawing>
          <wp:inline distT="0" distB="0" distL="0" distR="0" wp14:anchorId="38E6AD39" wp14:editId="53B71DC5">
            <wp:extent cx="5731510" cy="3016885"/>
            <wp:effectExtent l="0" t="0" r="2540" b="0"/>
            <wp:docPr id="1368220755" name="그림 4" descr="텍스트, 의류, 슈트, 사람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220755" name="그림 4" descr="텍스트, 의류, 슈트, 사람이(가) 표시된 사진&#10;&#10;AI가 생성한 콘텐츠는 부정확할 수 있습니다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D31B8" w14:textId="4506BC98" w:rsidR="00DC2F61" w:rsidRPr="00B77035" w:rsidRDefault="00DC2F61" w:rsidP="00DC2F61">
      <w:pPr>
        <w:spacing w:after="120" w:line="240" w:lineRule="auto"/>
        <w:jc w:val="center"/>
        <w:rPr>
          <w:sz w:val="18"/>
          <w:szCs w:val="18"/>
        </w:rPr>
      </w:pPr>
      <w:r>
        <w:rPr>
          <w:rFonts w:hint="eastAsia"/>
          <w:szCs w:val="20"/>
        </w:rPr>
        <w:t>(</w:t>
      </w:r>
      <w:r w:rsidRPr="00B77035">
        <w:rPr>
          <w:rFonts w:hint="eastAsia"/>
          <w:sz w:val="18"/>
          <w:szCs w:val="18"/>
        </w:rPr>
        <w:t xml:space="preserve">사진자료1) </w:t>
      </w:r>
      <w:proofErr w:type="spellStart"/>
      <w:r w:rsidRPr="00B77035">
        <w:rPr>
          <w:rFonts w:hint="eastAsia"/>
          <w:sz w:val="18"/>
          <w:szCs w:val="18"/>
        </w:rPr>
        <w:t>제이피아이헬스케어</w:t>
      </w:r>
      <w:proofErr w:type="spellEnd"/>
      <w:r w:rsidRPr="00B77035">
        <w:rPr>
          <w:rFonts w:hint="eastAsia"/>
          <w:sz w:val="18"/>
          <w:szCs w:val="18"/>
        </w:rPr>
        <w:t>㈜</w:t>
      </w:r>
      <w:r w:rsidRPr="00B77035">
        <w:rPr>
          <w:sz w:val="18"/>
          <w:szCs w:val="18"/>
        </w:rPr>
        <w:t xml:space="preserve"> </w:t>
      </w:r>
      <w:r w:rsidRPr="00B77035">
        <w:rPr>
          <w:rFonts w:hint="eastAsia"/>
          <w:sz w:val="18"/>
          <w:szCs w:val="18"/>
        </w:rPr>
        <w:t xml:space="preserve">김경우 전무가 </w:t>
      </w:r>
      <w:r w:rsidRPr="00B77035">
        <w:rPr>
          <w:sz w:val="18"/>
          <w:szCs w:val="18"/>
        </w:rPr>
        <w:t>'</w:t>
      </w:r>
      <w:r w:rsidRPr="00B77035">
        <w:rPr>
          <w:rFonts w:hint="eastAsia"/>
          <w:sz w:val="18"/>
          <w:szCs w:val="18"/>
        </w:rPr>
        <w:t>2025년 10대 대표과제 성과보고회</w:t>
      </w:r>
      <w:r w:rsidRPr="00B77035">
        <w:rPr>
          <w:sz w:val="18"/>
          <w:szCs w:val="18"/>
        </w:rPr>
        <w:t xml:space="preserve">’에서 </w:t>
      </w:r>
      <w:r w:rsidRPr="00B77035">
        <w:rPr>
          <w:rFonts w:hint="eastAsia"/>
          <w:sz w:val="18"/>
          <w:szCs w:val="18"/>
        </w:rPr>
        <w:t xml:space="preserve">표창장을 </w:t>
      </w:r>
      <w:r w:rsidRPr="00B77035">
        <w:rPr>
          <w:sz w:val="18"/>
          <w:szCs w:val="18"/>
        </w:rPr>
        <w:t>수상하고 있다.</w:t>
      </w:r>
      <w:r w:rsidRPr="00B77035">
        <w:rPr>
          <w:rFonts w:hint="eastAsia"/>
          <w:sz w:val="18"/>
          <w:szCs w:val="18"/>
        </w:rPr>
        <w:t xml:space="preserve"> </w:t>
      </w:r>
    </w:p>
    <w:p w14:paraId="6444AE58" w14:textId="77777777" w:rsidR="00B41568" w:rsidRPr="00DC2F61" w:rsidRDefault="00B41568" w:rsidP="00B41568">
      <w:pPr>
        <w:spacing w:after="120" w:line="240" w:lineRule="auto"/>
        <w:rPr>
          <w:sz w:val="22"/>
          <w:szCs w:val="24"/>
        </w:rPr>
      </w:pPr>
    </w:p>
    <w:p w14:paraId="39E1565D" w14:textId="77777777" w:rsidR="00B41568" w:rsidRPr="00DC2F61" w:rsidRDefault="00B41568" w:rsidP="00B41568">
      <w:pPr>
        <w:spacing w:after="120" w:line="240" w:lineRule="auto"/>
        <w:rPr>
          <w:sz w:val="22"/>
          <w:szCs w:val="24"/>
        </w:rPr>
      </w:pPr>
    </w:p>
    <w:p w14:paraId="0980EA85" w14:textId="77777777" w:rsidR="00B41568" w:rsidRPr="002A7D28" w:rsidRDefault="00B41568" w:rsidP="00A40B4C">
      <w:pPr>
        <w:spacing w:after="120" w:line="240" w:lineRule="auto"/>
        <w:rPr>
          <w:sz w:val="22"/>
          <w:szCs w:val="24"/>
        </w:rPr>
      </w:pPr>
    </w:p>
    <w:sectPr w:rsidR="00B41568" w:rsidRPr="002A7D28">
      <w:footerReference w:type="even" r:id="rId11"/>
      <w:footerReference w:type="defaul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40D8B" w14:textId="77777777" w:rsidR="006F452C" w:rsidRDefault="006F452C" w:rsidP="00EA7A0E">
      <w:pPr>
        <w:spacing w:after="0" w:line="240" w:lineRule="auto"/>
      </w:pPr>
      <w:r>
        <w:separator/>
      </w:r>
    </w:p>
  </w:endnote>
  <w:endnote w:type="continuationSeparator" w:id="0">
    <w:p w14:paraId="123456CF" w14:textId="77777777" w:rsidR="006F452C" w:rsidRDefault="006F452C" w:rsidP="00EA7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F1BD" w14:textId="450D245C" w:rsidR="00461AF1" w:rsidRDefault="008772EF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438BEFB" wp14:editId="1D4526A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5080" b="0"/>
              <wp:wrapNone/>
              <wp:docPr id="1161001513" name="Text Box 5" descr="Classified as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FA8239" w14:textId="5E626CCB" w:rsidR="008772EF" w:rsidRPr="008772EF" w:rsidRDefault="008772EF" w:rsidP="008772E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 w:rsidRPr="008772E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8BEF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Classified as Internal" style="position:absolute;left:0;text-align:left;margin-left:0;margin-top:0;width:103.1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" filled="f" stroked="f">
              <v:textbox style="mso-fit-shape-to-text:t" inset="20pt,0,0,15pt">
                <w:txbxContent>
                  <w:p w14:paraId="0DFA8239" w14:textId="5E626CCB" w:rsidR="008772EF" w:rsidRPr="008772EF" w:rsidRDefault="008772EF" w:rsidP="008772E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 w:rsidRPr="008772EF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A3C69" w14:textId="57AF482B" w:rsidR="00461AF1" w:rsidRDefault="008772EF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70800C" wp14:editId="72F9F926">
              <wp:simplePos x="914400" y="972502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5080" b="0"/>
              <wp:wrapNone/>
              <wp:docPr id="1586460907" name="Text Box 6" descr="Classified as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549C71" w14:textId="5902781C" w:rsidR="008772EF" w:rsidRPr="008772EF" w:rsidRDefault="008772EF" w:rsidP="008772E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 w:rsidRPr="008772E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70800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Classified as Internal" style="position:absolute;left:0;text-align:left;margin-left:0;margin-top:0;width:103.1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" filled="f" stroked="f">
              <v:textbox style="mso-fit-shape-to-text:t" inset="20pt,0,0,15pt">
                <w:txbxContent>
                  <w:p w14:paraId="50549C71" w14:textId="5902781C" w:rsidR="008772EF" w:rsidRPr="008772EF" w:rsidRDefault="008772EF" w:rsidP="008772E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 w:rsidRPr="008772EF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D1D2F" w14:textId="1A3FC41C" w:rsidR="00461AF1" w:rsidRDefault="008772EF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B5330CE" wp14:editId="752889D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5080" b="0"/>
              <wp:wrapNone/>
              <wp:docPr id="1799815225" name="Text Box 4" descr="Classified as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DB0E6D" w14:textId="31C53A80" w:rsidR="008772EF" w:rsidRPr="008772EF" w:rsidRDefault="008772EF" w:rsidP="008772E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 w:rsidRPr="008772E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330C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Classified as Internal" style="position:absolute;left:0;text-align:left;margin-left:0;margin-top:0;width:103.1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" filled="f" stroked="f">
              <v:textbox style="mso-fit-shape-to-text:t" inset="20pt,0,0,15pt">
                <w:txbxContent>
                  <w:p w14:paraId="1FDB0E6D" w14:textId="31C53A80" w:rsidR="008772EF" w:rsidRPr="008772EF" w:rsidRDefault="008772EF" w:rsidP="008772E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 w:rsidRPr="008772EF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1EC9C" w14:textId="77777777" w:rsidR="006F452C" w:rsidRDefault="006F452C" w:rsidP="00EA7A0E">
      <w:pPr>
        <w:spacing w:after="0" w:line="240" w:lineRule="auto"/>
      </w:pPr>
      <w:r>
        <w:separator/>
      </w:r>
    </w:p>
  </w:footnote>
  <w:footnote w:type="continuationSeparator" w:id="0">
    <w:p w14:paraId="37214CAA" w14:textId="77777777" w:rsidR="006F452C" w:rsidRDefault="006F452C" w:rsidP="00EA7A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2DB"/>
    <w:rsid w:val="0002661E"/>
    <w:rsid w:val="00027345"/>
    <w:rsid w:val="00043500"/>
    <w:rsid w:val="000479F3"/>
    <w:rsid w:val="00057231"/>
    <w:rsid w:val="00065A67"/>
    <w:rsid w:val="00090D28"/>
    <w:rsid w:val="00093A5F"/>
    <w:rsid w:val="00093B59"/>
    <w:rsid w:val="000A39A2"/>
    <w:rsid w:val="00143ADF"/>
    <w:rsid w:val="001560B8"/>
    <w:rsid w:val="00171112"/>
    <w:rsid w:val="00183AA6"/>
    <w:rsid w:val="001B40B2"/>
    <w:rsid w:val="001C0313"/>
    <w:rsid w:val="001C5649"/>
    <w:rsid w:val="001D3EDA"/>
    <w:rsid w:val="001E20B4"/>
    <w:rsid w:val="001E2FFE"/>
    <w:rsid w:val="001F14F4"/>
    <w:rsid w:val="00201BEA"/>
    <w:rsid w:val="00212453"/>
    <w:rsid w:val="00227AE7"/>
    <w:rsid w:val="00244F58"/>
    <w:rsid w:val="00245701"/>
    <w:rsid w:val="00251836"/>
    <w:rsid w:val="00280E87"/>
    <w:rsid w:val="002956A1"/>
    <w:rsid w:val="002A79BE"/>
    <w:rsid w:val="002A7D28"/>
    <w:rsid w:val="002B1A13"/>
    <w:rsid w:val="002C280D"/>
    <w:rsid w:val="002E40D7"/>
    <w:rsid w:val="00314CD7"/>
    <w:rsid w:val="0033741B"/>
    <w:rsid w:val="00346B99"/>
    <w:rsid w:val="00350C03"/>
    <w:rsid w:val="003D14A4"/>
    <w:rsid w:val="00436D5D"/>
    <w:rsid w:val="0044251C"/>
    <w:rsid w:val="00444901"/>
    <w:rsid w:val="00461AF1"/>
    <w:rsid w:val="00481601"/>
    <w:rsid w:val="00484FFC"/>
    <w:rsid w:val="0049758A"/>
    <w:rsid w:val="004A7FB4"/>
    <w:rsid w:val="004C157E"/>
    <w:rsid w:val="004E280E"/>
    <w:rsid w:val="004E3D82"/>
    <w:rsid w:val="00523C88"/>
    <w:rsid w:val="005618E2"/>
    <w:rsid w:val="005A0C2A"/>
    <w:rsid w:val="005A6F2A"/>
    <w:rsid w:val="005C6178"/>
    <w:rsid w:val="005E079B"/>
    <w:rsid w:val="005E58F6"/>
    <w:rsid w:val="005F4F80"/>
    <w:rsid w:val="005F6297"/>
    <w:rsid w:val="00621435"/>
    <w:rsid w:val="006239D6"/>
    <w:rsid w:val="00630548"/>
    <w:rsid w:val="006A5F26"/>
    <w:rsid w:val="006F452C"/>
    <w:rsid w:val="00712B48"/>
    <w:rsid w:val="00787933"/>
    <w:rsid w:val="007A3B0B"/>
    <w:rsid w:val="007C743D"/>
    <w:rsid w:val="007F13E6"/>
    <w:rsid w:val="007F6261"/>
    <w:rsid w:val="0081074D"/>
    <w:rsid w:val="0081499C"/>
    <w:rsid w:val="00827BC3"/>
    <w:rsid w:val="00836532"/>
    <w:rsid w:val="00842D57"/>
    <w:rsid w:val="00867CF6"/>
    <w:rsid w:val="008772EF"/>
    <w:rsid w:val="008A61F5"/>
    <w:rsid w:val="008D6A5A"/>
    <w:rsid w:val="008F07F6"/>
    <w:rsid w:val="008F1076"/>
    <w:rsid w:val="0096569B"/>
    <w:rsid w:val="009975D6"/>
    <w:rsid w:val="009A3345"/>
    <w:rsid w:val="009B21FA"/>
    <w:rsid w:val="009D10F4"/>
    <w:rsid w:val="009E4FC2"/>
    <w:rsid w:val="00A0604C"/>
    <w:rsid w:val="00A200E9"/>
    <w:rsid w:val="00A33120"/>
    <w:rsid w:val="00A402B2"/>
    <w:rsid w:val="00A40B4C"/>
    <w:rsid w:val="00A55EC4"/>
    <w:rsid w:val="00A67AFA"/>
    <w:rsid w:val="00A749B7"/>
    <w:rsid w:val="00A90774"/>
    <w:rsid w:val="00A94D4D"/>
    <w:rsid w:val="00AA62FD"/>
    <w:rsid w:val="00AB6805"/>
    <w:rsid w:val="00AE150F"/>
    <w:rsid w:val="00AE489E"/>
    <w:rsid w:val="00AE7B40"/>
    <w:rsid w:val="00AF29E5"/>
    <w:rsid w:val="00AF3773"/>
    <w:rsid w:val="00B41568"/>
    <w:rsid w:val="00B656B0"/>
    <w:rsid w:val="00B77035"/>
    <w:rsid w:val="00B864C2"/>
    <w:rsid w:val="00BA6F07"/>
    <w:rsid w:val="00BC4DE4"/>
    <w:rsid w:val="00BD31FB"/>
    <w:rsid w:val="00C01EE8"/>
    <w:rsid w:val="00C73F28"/>
    <w:rsid w:val="00CA2882"/>
    <w:rsid w:val="00CB480B"/>
    <w:rsid w:val="00CD7007"/>
    <w:rsid w:val="00D6736B"/>
    <w:rsid w:val="00D9160A"/>
    <w:rsid w:val="00D974D0"/>
    <w:rsid w:val="00DA3D62"/>
    <w:rsid w:val="00DC2F61"/>
    <w:rsid w:val="00DD27F3"/>
    <w:rsid w:val="00DD31CC"/>
    <w:rsid w:val="00E00EA1"/>
    <w:rsid w:val="00E034A6"/>
    <w:rsid w:val="00E0454E"/>
    <w:rsid w:val="00E05BA0"/>
    <w:rsid w:val="00E117BE"/>
    <w:rsid w:val="00E372DB"/>
    <w:rsid w:val="00E6406A"/>
    <w:rsid w:val="00EA7A0E"/>
    <w:rsid w:val="00EB79E4"/>
    <w:rsid w:val="00F27FB7"/>
    <w:rsid w:val="00F4712B"/>
    <w:rsid w:val="00F57FCC"/>
    <w:rsid w:val="00F81098"/>
    <w:rsid w:val="00FB6CA2"/>
    <w:rsid w:val="00FC1E3B"/>
    <w:rsid w:val="00FF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BDA6C1"/>
  <w15:chartTrackingRefBased/>
  <w15:docId w15:val="{69D17AD3-191E-4186-8975-52225C922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57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E372DB"/>
    <w:pPr>
      <w:spacing w:before="240" w:after="120" w:line="256" w:lineRule="auto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E372DB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59"/>
    <w:rsid w:val="00E372DB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0"/>
    <w:uiPriority w:val="99"/>
    <w:unhideWhenUsed/>
    <w:rsid w:val="00EA7A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A7A0E"/>
  </w:style>
  <w:style w:type="paragraph" w:styleId="a6">
    <w:name w:val="footer"/>
    <w:basedOn w:val="a"/>
    <w:link w:val="Char1"/>
    <w:uiPriority w:val="99"/>
    <w:unhideWhenUsed/>
    <w:rsid w:val="00EA7A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A7A0E"/>
  </w:style>
  <w:style w:type="character" w:customStyle="1" w:styleId="ui-provider">
    <w:name w:val="ui-provider"/>
    <w:basedOn w:val="a0"/>
    <w:rsid w:val="00244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bb49e0-1f43-4604-8641-9b76ef0eeb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F7ED3B0B4157E44BDDEB8266E1AB6D1" ma:contentTypeVersion="14" ma:contentTypeDescription="새 문서를 만듭니다." ma:contentTypeScope="" ma:versionID="22a85acf3ecec334bf01c05dcab19764">
  <xsd:schema xmlns:xsd="http://www.w3.org/2001/XMLSchema" xmlns:xs="http://www.w3.org/2001/XMLSchema" xmlns:p="http://schemas.microsoft.com/office/2006/metadata/properties" xmlns:ns3="f382e60e-7cad-4321-a749-119bc109a222" xmlns:ns4="5dbb49e0-1f43-4604-8641-9b76ef0eeb25" targetNamespace="http://schemas.microsoft.com/office/2006/metadata/properties" ma:root="true" ma:fieldsID="346b1cbf92fb4d566ca47cccf80e90cc" ns3:_="" ns4:_="">
    <xsd:import namespace="f382e60e-7cad-4321-a749-119bc109a222"/>
    <xsd:import namespace="5dbb49e0-1f43-4604-8641-9b76ef0eeb2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2e60e-7cad-4321-a749-119bc109a2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힌트 해시 공유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bb49e0-1f43-4604-8641-9b76ef0eeb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21919C-6166-4BD0-A3B4-B3AFDF4C7E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87BC99-3718-46DD-8E2D-371B3661F36C}">
  <ds:schemaRefs>
    <ds:schemaRef ds:uri="http://schemas.microsoft.com/office/2006/metadata/properties"/>
    <ds:schemaRef ds:uri="http://schemas.microsoft.com/office/infopath/2007/PartnerControls"/>
    <ds:schemaRef ds:uri="5dbb49e0-1f43-4604-8641-9b76ef0eeb25"/>
  </ds:schemaRefs>
</ds:datastoreItem>
</file>

<file path=customXml/itemProps3.xml><?xml version="1.0" encoding="utf-8"?>
<ds:datastoreItem xmlns:ds="http://schemas.openxmlformats.org/officeDocument/2006/customXml" ds:itemID="{97DAAA04-DA56-43A9-B64B-4E0448494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2e60e-7cad-4321-a749-119bc109a222"/>
    <ds:schemaRef ds:uri="5dbb49e0-1f43-4604-8641-9b76ef0ee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b071d16-ca2d-4ad4-ba33-df31da692e90}" enabled="1" method="Privileged" siteId="{7b5f3fb3-fa67-4870-aa34-d9dfa4e18bad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임다예</dc:creator>
  <cp:keywords/>
  <dc:description/>
  <cp:lastModifiedBy>이창훈(David Lee)</cp:lastModifiedBy>
  <cp:revision>4</cp:revision>
  <cp:lastPrinted>2022-11-10T01:46:00Z</cp:lastPrinted>
  <dcterms:created xsi:type="dcterms:W3CDTF">2025-02-11T05:46:00Z</dcterms:created>
  <dcterms:modified xsi:type="dcterms:W3CDTF">2025-02-11T07:20:00Z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72339867e11a768ac4632de9d3c77c939ec4b18bbf1abb5e5b20c277e5be2f39</vt:lpwstr>
  </property>
  <property fmtid="{D5CDD505-2E9C-101B-9397-08002B2CF9AE}" pid="3" name="ContentTypeId">
    <vt:lpwstr>0x010100EF7ED3B0B4157E44BDDEB8266E1AB6D1</vt:lpwstr>
  </property>
  <property fmtid="{D5CDD505-2E9C-101B-9397-08002B2CF9AE}" pid="4" name="ClassificationContentMarkingFooterShapeIds">
    <vt:lpwstr>6b470039,45337a29,5e8f78eb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Classified as Internal</vt:lpwstr>
  </property>
</Properties>
</file>